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6"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835"/>
        <w:gridCol w:w="6311"/>
      </w:tblGrid>
      <w:tr w:rsidR="003C254E" w14:paraId="41D60784" w14:textId="77777777">
        <w:trPr>
          <w:trHeight w:val="789"/>
        </w:trPr>
        <w:tc>
          <w:tcPr>
            <w:tcW w:w="383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13F7F22" w14:textId="77777777" w:rsidR="003C254E" w:rsidRDefault="00131708">
            <w:pPr>
              <w:spacing w:before="120"/>
              <w:jc w:val="center"/>
              <w:rPr>
                <w:rFonts w:ascii="Times New Roman" w:hAnsi="Times New Roman" w:cs="Times New Roman"/>
                <w:b/>
                <w:bCs/>
                <w:color w:val="000000" w:themeColor="text1"/>
                <w:sz w:val="26"/>
                <w:szCs w:val="26"/>
                <w:u w:val="single"/>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54144" behindDoc="0" locked="0" layoutInCell="1" allowOverlap="1" wp14:anchorId="29ECA6A7" wp14:editId="76C22C2E">
                      <wp:simplePos x="0" y="0"/>
                      <wp:positionH relativeFrom="column">
                        <wp:posOffset>822960</wp:posOffset>
                      </wp:positionH>
                      <wp:positionV relativeFrom="paragraph">
                        <wp:posOffset>461007</wp:posOffset>
                      </wp:positionV>
                      <wp:extent cx="666747" cy="0"/>
                      <wp:effectExtent l="0" t="0" r="19047" b="19047"/>
                      <wp:wrapNone/>
                      <wp:docPr id="1" name="Straight Arrow Connector 1"/>
                      <wp:cNvGraphicFramePr/>
                      <a:graphic xmlns:a="http://schemas.openxmlformats.org/drawingml/2006/main">
                        <a:graphicData uri="http://schemas.microsoft.com/office/word/2010/wordprocessingShape">
                          <wps:wsp>
                            <wps:cNvCnPr/>
                            <wps:spPr bwMode="auto">
                              <a:xfrm>
                                <a:off x="0" y="0"/>
                                <a:ext cx="66675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0F8FFF" id="_x0000_t32" coordsize="21600,21600" o:spt="32" o:oned="t" path="m,l21600,21600e" filled="f">
                      <v:path arrowok="t" fillok="f" o:connecttype="none"/>
                      <o:lock v:ext="edit" shapetype="t"/>
                    </v:shapetype>
                    <v:shape id="Straight Arrow Connector 1" o:spid="_x0000_s1026" type="#_x0000_t32" style="position:absolute;margin-left:64.8pt;margin-top:36.3pt;width:5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" strokeweight="1pt"/>
                  </w:pict>
                </mc:Fallback>
              </mc:AlternateContent>
            </w:r>
            <w:r>
              <w:rPr>
                <w:rFonts w:ascii="Times New Roman" w:hAnsi="Times New Roman" w:cs="Times New Roman"/>
                <w:b/>
                <w:bCs/>
                <w:color w:val="000000" w:themeColor="text1"/>
                <w:sz w:val="26"/>
                <w:szCs w:val="26"/>
                <w:lang w:val="vi-VN"/>
              </w:rPr>
              <w:t>Ủ</w:t>
            </w:r>
            <w:r>
              <w:rPr>
                <w:rFonts w:ascii="Times New Roman" w:hAnsi="Times New Roman" w:cs="Times New Roman"/>
                <w:b/>
                <w:bCs/>
                <w:color w:val="000000" w:themeColor="text1"/>
                <w:sz w:val="26"/>
                <w:szCs w:val="26"/>
                <w:lang w:val="vi-VN"/>
              </w:rPr>
              <w:t xml:space="preserve">Y BAN NHÂN DÂN </w:t>
            </w:r>
            <w:r>
              <w:rPr>
                <w:rFonts w:ascii="Times New Roman" w:hAnsi="Times New Roman" w:cs="Times New Roman"/>
                <w:b/>
                <w:bCs/>
                <w:color w:val="000000" w:themeColor="text1"/>
                <w:sz w:val="26"/>
                <w:szCs w:val="26"/>
              </w:rPr>
              <w:br/>
            </w:r>
            <w:r>
              <w:rPr>
                <w:rFonts w:ascii="Times New Roman" w:hAnsi="Times New Roman" w:cs="Times New Roman"/>
                <w:b/>
                <w:bCs/>
                <w:color w:val="000000" w:themeColor="text1"/>
                <w:sz w:val="26"/>
                <w:szCs w:val="26"/>
                <w:lang w:val="vi-VN"/>
              </w:rPr>
              <w:t>T</w:t>
            </w:r>
            <w:r>
              <w:rPr>
                <w:rFonts w:ascii="Times New Roman" w:hAnsi="Times New Roman" w:cs="Times New Roman"/>
                <w:b/>
                <w:bCs/>
                <w:color w:val="000000" w:themeColor="text1"/>
                <w:sz w:val="26"/>
                <w:szCs w:val="26"/>
                <w:lang w:val="vi-VN"/>
              </w:rPr>
              <w:t>Ỉ</w:t>
            </w:r>
            <w:r>
              <w:rPr>
                <w:rFonts w:ascii="Times New Roman" w:hAnsi="Times New Roman" w:cs="Times New Roman"/>
                <w:b/>
                <w:bCs/>
                <w:color w:val="000000" w:themeColor="text1"/>
                <w:sz w:val="26"/>
                <w:szCs w:val="26"/>
                <w:lang w:val="vi-VN"/>
              </w:rPr>
              <w:t>NH LÀO CAI</w:t>
            </w:r>
          </w:p>
        </w:tc>
        <w:tc>
          <w:tcPr>
            <w:tcW w:w="631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4BFCF1D3" w14:textId="77777777" w:rsidR="003C254E" w:rsidRDefault="00131708">
            <w:pPr>
              <w:spacing w:before="120"/>
              <w:jc w:val="center"/>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56192" behindDoc="0" locked="0" layoutInCell="1" allowOverlap="1" wp14:anchorId="1225E6E9" wp14:editId="53183868">
                      <wp:simplePos x="0" y="0"/>
                      <wp:positionH relativeFrom="column">
                        <wp:posOffset>1130932</wp:posOffset>
                      </wp:positionH>
                      <wp:positionV relativeFrom="paragraph">
                        <wp:posOffset>502282</wp:posOffset>
                      </wp:positionV>
                      <wp:extent cx="1656077" cy="0"/>
                      <wp:effectExtent l="0" t="0" r="20317" b="19047"/>
                      <wp:wrapNone/>
                      <wp:docPr id="2" name="Straight Arrow Connector 2"/>
                      <wp:cNvGraphicFramePr/>
                      <a:graphic xmlns:a="http://schemas.openxmlformats.org/drawingml/2006/main">
                        <a:graphicData uri="http://schemas.microsoft.com/office/word/2010/wordprocessingShape">
                          <wps:wsp>
                            <wps:cNvCnPr/>
                            <wps:spPr bwMode="auto">
                              <a:xfrm>
                                <a:off x="0" y="0"/>
                                <a:ext cx="1656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447440" id="Straight Arrow Connector 2" o:spid="_x0000_s1026" type="#_x0000_t32" style="position:absolute;margin-left:89.05pt;margin-top:39.55pt;width:130.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"/>
                  </w:pict>
                </mc:Fallback>
              </mc:AlternateContent>
            </w:r>
            <w:r>
              <w:rPr>
                <w:rFonts w:ascii="Times New Roman" w:hAnsi="Times New Roman" w:cs="Times New Roman"/>
                <w:b/>
                <w:bCs/>
                <w:color w:val="000000" w:themeColor="text1"/>
                <w:sz w:val="26"/>
                <w:szCs w:val="26"/>
                <w:lang w:val="vi-VN"/>
              </w:rPr>
              <w:t>C</w:t>
            </w:r>
            <w:r>
              <w:rPr>
                <w:rFonts w:ascii="Times New Roman" w:hAnsi="Times New Roman" w:cs="Times New Roman"/>
                <w:b/>
                <w:bCs/>
                <w:color w:val="000000" w:themeColor="text1"/>
                <w:sz w:val="26"/>
                <w:szCs w:val="26"/>
                <w:lang w:val="vi-VN"/>
              </w:rPr>
              <w:t>Ộ</w:t>
            </w:r>
            <w:r>
              <w:rPr>
                <w:rFonts w:ascii="Times New Roman" w:hAnsi="Times New Roman" w:cs="Times New Roman"/>
                <w:b/>
                <w:bCs/>
                <w:color w:val="000000" w:themeColor="text1"/>
                <w:sz w:val="26"/>
                <w:szCs w:val="26"/>
                <w:lang w:val="vi-VN"/>
              </w:rPr>
              <w:t>NG HÒA XÃ H</w:t>
            </w:r>
            <w:r>
              <w:rPr>
                <w:rFonts w:ascii="Times New Roman" w:hAnsi="Times New Roman" w:cs="Times New Roman"/>
                <w:b/>
                <w:bCs/>
                <w:color w:val="000000" w:themeColor="text1"/>
                <w:sz w:val="26"/>
                <w:szCs w:val="26"/>
                <w:lang w:val="vi-VN"/>
              </w:rPr>
              <w:t>Ộ</w:t>
            </w:r>
            <w:r>
              <w:rPr>
                <w:rFonts w:ascii="Times New Roman" w:hAnsi="Times New Roman" w:cs="Times New Roman"/>
                <w:b/>
                <w:bCs/>
                <w:color w:val="000000" w:themeColor="text1"/>
                <w:sz w:val="26"/>
                <w:szCs w:val="26"/>
                <w:lang w:val="vi-VN"/>
              </w:rPr>
              <w:t>I CH</w:t>
            </w:r>
            <w:r>
              <w:rPr>
                <w:rFonts w:ascii="Times New Roman" w:hAnsi="Times New Roman" w:cs="Times New Roman"/>
                <w:b/>
                <w:bCs/>
                <w:color w:val="000000" w:themeColor="text1"/>
                <w:sz w:val="26"/>
                <w:szCs w:val="26"/>
                <w:lang w:val="vi-VN"/>
              </w:rPr>
              <w:t>Ủ</w:t>
            </w:r>
            <w:r>
              <w:rPr>
                <w:rFonts w:ascii="Times New Roman" w:hAnsi="Times New Roman" w:cs="Times New Roman"/>
                <w:b/>
                <w:bCs/>
                <w:color w:val="000000" w:themeColor="text1"/>
                <w:sz w:val="26"/>
                <w:szCs w:val="26"/>
                <w:lang w:val="vi-VN"/>
              </w:rPr>
              <w:t xml:space="preserve"> NGHĨA VI</w:t>
            </w:r>
            <w:r>
              <w:rPr>
                <w:rFonts w:ascii="Times New Roman" w:hAnsi="Times New Roman" w:cs="Times New Roman"/>
                <w:b/>
                <w:bCs/>
                <w:color w:val="000000" w:themeColor="text1"/>
                <w:sz w:val="26"/>
                <w:szCs w:val="26"/>
                <w:lang w:val="vi-VN"/>
              </w:rPr>
              <w:t>Ệ</w:t>
            </w:r>
            <w:r>
              <w:rPr>
                <w:rFonts w:ascii="Times New Roman" w:hAnsi="Times New Roman" w:cs="Times New Roman"/>
                <w:b/>
                <w:bCs/>
                <w:color w:val="000000" w:themeColor="text1"/>
                <w:sz w:val="26"/>
                <w:szCs w:val="26"/>
                <w:lang w:val="vi-VN"/>
              </w:rPr>
              <w:t>T NAM</w:t>
            </w:r>
            <w:r>
              <w:rPr>
                <w:rFonts w:ascii="Times New Roman" w:hAnsi="Times New Roman" w:cs="Times New Roman"/>
                <w:b/>
                <w:bCs/>
                <w:color w:val="000000" w:themeColor="text1"/>
                <w:sz w:val="28"/>
                <w:szCs w:val="28"/>
                <w:lang w:val="vi-VN"/>
              </w:rPr>
              <w:br/>
              <w:t>Đ</w:t>
            </w:r>
            <w:r>
              <w:rPr>
                <w:rFonts w:ascii="Times New Roman" w:hAnsi="Times New Roman" w:cs="Times New Roman"/>
                <w:b/>
                <w:bCs/>
                <w:color w:val="000000" w:themeColor="text1"/>
                <w:sz w:val="28"/>
                <w:szCs w:val="28"/>
                <w:lang w:val="vi-VN"/>
              </w:rPr>
              <w:t>ộ</w:t>
            </w:r>
            <w:r>
              <w:rPr>
                <w:rFonts w:ascii="Times New Roman" w:hAnsi="Times New Roman" w:cs="Times New Roman"/>
                <w:b/>
                <w:bCs/>
                <w:color w:val="000000" w:themeColor="text1"/>
                <w:sz w:val="28"/>
                <w:szCs w:val="28"/>
                <w:lang w:val="vi-VN"/>
              </w:rPr>
              <w:t>c l</w:t>
            </w:r>
            <w:r>
              <w:rPr>
                <w:rFonts w:ascii="Times New Roman" w:hAnsi="Times New Roman" w:cs="Times New Roman"/>
                <w:b/>
                <w:bCs/>
                <w:color w:val="000000" w:themeColor="text1"/>
                <w:sz w:val="28"/>
                <w:szCs w:val="28"/>
                <w:lang w:val="vi-VN"/>
              </w:rPr>
              <w:t>ậ</w:t>
            </w:r>
            <w:r>
              <w:rPr>
                <w:rFonts w:ascii="Times New Roman" w:hAnsi="Times New Roman" w:cs="Times New Roman"/>
                <w:b/>
                <w:bCs/>
                <w:color w:val="000000" w:themeColor="text1"/>
                <w:sz w:val="28"/>
                <w:szCs w:val="28"/>
                <w:lang w:val="vi-VN"/>
              </w:rPr>
              <w:t>p - T</w:t>
            </w:r>
            <w:r>
              <w:rPr>
                <w:rFonts w:ascii="Times New Roman" w:hAnsi="Times New Roman" w:cs="Times New Roman"/>
                <w:b/>
                <w:bCs/>
                <w:color w:val="000000" w:themeColor="text1"/>
                <w:sz w:val="28"/>
                <w:szCs w:val="28"/>
                <w:lang w:val="vi-VN"/>
              </w:rPr>
              <w:t>ự</w:t>
            </w:r>
            <w:r>
              <w:rPr>
                <w:rFonts w:ascii="Times New Roman" w:hAnsi="Times New Roman" w:cs="Times New Roman"/>
                <w:b/>
                <w:bCs/>
                <w:color w:val="000000" w:themeColor="text1"/>
                <w:sz w:val="28"/>
                <w:szCs w:val="28"/>
                <w:lang w:val="vi-VN"/>
              </w:rPr>
              <w:t xml:space="preserve"> do - H</w:t>
            </w:r>
            <w:r>
              <w:rPr>
                <w:rFonts w:ascii="Times New Roman" w:hAnsi="Times New Roman" w:cs="Times New Roman"/>
                <w:b/>
                <w:bCs/>
                <w:color w:val="000000" w:themeColor="text1"/>
                <w:sz w:val="28"/>
                <w:szCs w:val="28"/>
                <w:lang w:val="vi-VN"/>
              </w:rPr>
              <w:t>ạ</w:t>
            </w:r>
            <w:r>
              <w:rPr>
                <w:rFonts w:ascii="Times New Roman" w:hAnsi="Times New Roman" w:cs="Times New Roman"/>
                <w:b/>
                <w:bCs/>
                <w:color w:val="000000" w:themeColor="text1"/>
                <w:sz w:val="28"/>
                <w:szCs w:val="28"/>
                <w:lang w:val="vi-VN"/>
              </w:rPr>
              <w:t xml:space="preserve">nh phúc </w:t>
            </w:r>
          </w:p>
        </w:tc>
      </w:tr>
      <w:tr w:rsidR="003C254E" w14:paraId="1B8C3C8A" w14:textId="77777777">
        <w:trPr>
          <w:trHeight w:val="404"/>
        </w:trPr>
        <w:tc>
          <w:tcPr>
            <w:tcW w:w="383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4AEB20F4" w14:textId="55E7F458" w:rsidR="003C254E" w:rsidRDefault="00131708" w:rsidP="003E2CA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S</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 xml:space="preserve">: </w:t>
            </w:r>
            <w:r w:rsidR="003E2CAF">
              <w:rPr>
                <w:rFonts w:ascii="Times New Roman" w:hAnsi="Times New Roman" w:cs="Times New Roman"/>
                <w:color w:val="000000" w:themeColor="text1"/>
                <w:sz w:val="28"/>
                <w:szCs w:val="28"/>
              </w:rPr>
              <w:t>66</w:t>
            </w:r>
            <w:r>
              <w:rPr>
                <w:rFonts w:ascii="Times New Roman" w:hAnsi="Times New Roman" w:cs="Times New Roman"/>
                <w:color w:val="000000" w:themeColor="text1"/>
                <w:sz w:val="28"/>
                <w:szCs w:val="28"/>
              </w:rPr>
              <w:t>/2024/QĐ-UBND</w:t>
            </w:r>
          </w:p>
        </w:tc>
        <w:tc>
          <w:tcPr>
            <w:tcW w:w="631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395C0DDA" w14:textId="337A0FB3" w:rsidR="003C254E" w:rsidRDefault="00131708" w:rsidP="003E2CAF">
            <w:pPr>
              <w:spacing w:after="0" w:line="240" w:lineRule="auto"/>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             Lào Cai</w:t>
            </w:r>
            <w:r>
              <w:rPr>
                <w:rFonts w:ascii="Times New Roman" w:hAnsi="Times New Roman" w:cs="Times New Roman"/>
                <w:i/>
                <w:iCs/>
                <w:color w:val="000000" w:themeColor="text1"/>
                <w:sz w:val="28"/>
                <w:szCs w:val="28"/>
                <w:lang w:val="vi-VN"/>
              </w:rPr>
              <w:t xml:space="preserve">, ngày </w:t>
            </w:r>
            <w:r w:rsidR="003E2CAF">
              <w:rPr>
                <w:rFonts w:ascii="Times New Roman" w:hAnsi="Times New Roman" w:cs="Times New Roman"/>
                <w:i/>
                <w:iCs/>
                <w:color w:val="000000" w:themeColor="text1"/>
                <w:sz w:val="28"/>
                <w:szCs w:val="28"/>
              </w:rPr>
              <w:t>30</w:t>
            </w:r>
            <w:r>
              <w:rPr>
                <w:rFonts w:ascii="Times New Roman" w:hAnsi="Times New Roman" w:cs="Times New Roman"/>
                <w:i/>
                <w:iCs/>
                <w:color w:val="000000" w:themeColor="text1"/>
                <w:sz w:val="28"/>
                <w:szCs w:val="28"/>
                <w:lang w:val="vi-VN"/>
              </w:rPr>
              <w:t xml:space="preserve"> tháng </w:t>
            </w:r>
            <w:r w:rsidR="003E2CAF">
              <w:rPr>
                <w:rFonts w:ascii="Times New Roman" w:hAnsi="Times New Roman" w:cs="Times New Roman"/>
                <w:i/>
                <w:iCs/>
                <w:color w:val="000000" w:themeColor="text1"/>
                <w:sz w:val="28"/>
                <w:szCs w:val="28"/>
              </w:rPr>
              <w:t>12</w:t>
            </w:r>
            <w:r>
              <w:rPr>
                <w:rFonts w:ascii="Times New Roman" w:hAnsi="Times New Roman" w:cs="Times New Roman"/>
                <w:i/>
                <w:iCs/>
                <w:color w:val="000000" w:themeColor="text1"/>
                <w:sz w:val="28"/>
                <w:szCs w:val="28"/>
                <w:lang w:val="vi-VN"/>
              </w:rPr>
              <w:t xml:space="preserve"> năm </w:t>
            </w:r>
            <w:r>
              <w:rPr>
                <w:rFonts w:ascii="Times New Roman" w:hAnsi="Times New Roman" w:cs="Times New Roman"/>
                <w:i/>
                <w:iCs/>
                <w:color w:val="000000" w:themeColor="text1"/>
                <w:sz w:val="28"/>
                <w:szCs w:val="28"/>
              </w:rPr>
              <w:t>2024</w:t>
            </w:r>
          </w:p>
        </w:tc>
      </w:tr>
    </w:tbl>
    <w:p w14:paraId="79D75D82" w14:textId="77777777" w:rsidR="00BC3462" w:rsidRDefault="00BC3462">
      <w:pPr>
        <w:spacing w:after="0" w:line="240" w:lineRule="auto"/>
        <w:jc w:val="center"/>
        <w:rPr>
          <w:rFonts w:ascii="Times New Roman" w:eastAsia="Times New Roman" w:hAnsi="Times New Roman" w:cs="Times New Roman"/>
          <w:b/>
          <w:bCs/>
          <w:color w:val="000000" w:themeColor="text1"/>
          <w:sz w:val="28"/>
          <w:szCs w:val="28"/>
        </w:rPr>
      </w:pPr>
    </w:p>
    <w:p w14:paraId="58F4A120" w14:textId="1EE60841" w:rsidR="003C254E" w:rsidRDefault="00131708">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QUYẾT ĐỊNH</w:t>
      </w:r>
    </w:p>
    <w:p w14:paraId="21BD5246" w14:textId="77777777" w:rsidR="001A3E49" w:rsidRDefault="00131708">
      <w:pPr>
        <w:shd w:val="clear" w:color="auto" w:fill="FFFFFF"/>
        <w:spacing w:after="0" w:line="234" w:lineRule="atLeast"/>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Ban hành </w:t>
      </w:r>
      <w:r>
        <w:rPr>
          <w:rFonts w:ascii="Times New Roman" w:hAnsi="Times New Roman" w:cs="Times New Roman"/>
          <w:b/>
          <w:color w:val="000000" w:themeColor="text1"/>
          <w:sz w:val="28"/>
          <w:szCs w:val="28"/>
        </w:rPr>
        <w:t>Quy ch</w:t>
      </w:r>
      <w:r>
        <w:rPr>
          <w:rFonts w:ascii="Times New Roman" w:hAnsi="Times New Roman" w:cs="Times New Roman"/>
          <w:b/>
          <w:color w:val="000000" w:themeColor="text1"/>
          <w:sz w:val="28"/>
          <w:szCs w:val="28"/>
        </w:rPr>
        <w:t>ế</w:t>
      </w:r>
      <w:r>
        <w:rPr>
          <w:rFonts w:ascii="Times New Roman" w:hAnsi="Times New Roman" w:cs="Times New Roman"/>
          <w:b/>
          <w:color w:val="000000" w:themeColor="text1"/>
          <w:sz w:val="28"/>
          <w:szCs w:val="28"/>
        </w:rPr>
        <w:t xml:space="preserve"> ph</w:t>
      </w:r>
      <w:r>
        <w:rPr>
          <w:rFonts w:ascii="Times New Roman" w:hAnsi="Times New Roman" w:cs="Times New Roman"/>
          <w:b/>
          <w:color w:val="000000" w:themeColor="text1"/>
          <w:sz w:val="28"/>
          <w:szCs w:val="28"/>
        </w:rPr>
        <w:t>ố</w:t>
      </w:r>
      <w:r>
        <w:rPr>
          <w:rFonts w:ascii="Times New Roman" w:hAnsi="Times New Roman" w:cs="Times New Roman"/>
          <w:b/>
          <w:color w:val="000000" w:themeColor="text1"/>
          <w:sz w:val="28"/>
          <w:szCs w:val="28"/>
        </w:rPr>
        <w:t>i h</w:t>
      </w:r>
      <w:r>
        <w:rPr>
          <w:rFonts w:ascii="Times New Roman" w:hAnsi="Times New Roman" w:cs="Times New Roman"/>
          <w:b/>
          <w:color w:val="000000" w:themeColor="text1"/>
          <w:sz w:val="28"/>
          <w:szCs w:val="28"/>
        </w:rPr>
        <w:t>ợ</w:t>
      </w:r>
      <w:r>
        <w:rPr>
          <w:rFonts w:ascii="Times New Roman" w:hAnsi="Times New Roman" w:cs="Times New Roman"/>
          <w:b/>
          <w:color w:val="000000" w:themeColor="text1"/>
          <w:sz w:val="28"/>
          <w:szCs w:val="28"/>
        </w:rPr>
        <w:t>p xây d</w:t>
      </w:r>
      <w:r>
        <w:rPr>
          <w:rFonts w:ascii="Times New Roman" w:hAnsi="Times New Roman" w:cs="Times New Roman"/>
          <w:b/>
          <w:color w:val="000000" w:themeColor="text1"/>
          <w:sz w:val="28"/>
          <w:szCs w:val="28"/>
        </w:rPr>
        <w:t>ự</w:t>
      </w:r>
      <w:r>
        <w:rPr>
          <w:rFonts w:ascii="Times New Roman" w:hAnsi="Times New Roman" w:cs="Times New Roman"/>
          <w:b/>
          <w:color w:val="000000" w:themeColor="text1"/>
          <w:sz w:val="28"/>
          <w:szCs w:val="28"/>
        </w:rPr>
        <w:t>ng cơ s</w:t>
      </w:r>
      <w:r>
        <w:rPr>
          <w:rFonts w:ascii="Times New Roman" w:hAnsi="Times New Roman" w:cs="Times New Roman"/>
          <w:b/>
          <w:color w:val="000000" w:themeColor="text1"/>
          <w:sz w:val="28"/>
          <w:szCs w:val="28"/>
        </w:rPr>
        <w:t>ở</w:t>
      </w:r>
      <w:r>
        <w:rPr>
          <w:rFonts w:ascii="Times New Roman" w:hAnsi="Times New Roman" w:cs="Times New Roman"/>
          <w:b/>
          <w:color w:val="000000" w:themeColor="text1"/>
          <w:sz w:val="28"/>
          <w:szCs w:val="28"/>
        </w:rPr>
        <w:t xml:space="preserve"> d</w:t>
      </w:r>
      <w:r>
        <w:rPr>
          <w:rFonts w:ascii="Times New Roman" w:hAnsi="Times New Roman" w:cs="Times New Roman"/>
          <w:b/>
          <w:color w:val="000000" w:themeColor="text1"/>
          <w:sz w:val="28"/>
          <w:szCs w:val="28"/>
        </w:rPr>
        <w:t>ữ</w:t>
      </w:r>
      <w:r>
        <w:rPr>
          <w:rFonts w:ascii="Times New Roman" w:hAnsi="Times New Roman" w:cs="Times New Roman"/>
          <w:b/>
          <w:color w:val="000000" w:themeColor="text1"/>
          <w:sz w:val="28"/>
          <w:szCs w:val="28"/>
        </w:rPr>
        <w:t xml:space="preserve"> li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u, chia s</w:t>
      </w:r>
      <w:r>
        <w:rPr>
          <w:rFonts w:ascii="Times New Roman" w:hAnsi="Times New Roman" w:cs="Times New Roman"/>
          <w:b/>
          <w:color w:val="000000" w:themeColor="text1"/>
          <w:sz w:val="28"/>
          <w:szCs w:val="28"/>
        </w:rPr>
        <w:t>ẻ</w:t>
      </w:r>
      <w:r>
        <w:rPr>
          <w:rFonts w:ascii="Times New Roman" w:hAnsi="Times New Roman" w:cs="Times New Roman"/>
          <w:b/>
          <w:color w:val="000000" w:themeColor="text1"/>
          <w:sz w:val="28"/>
          <w:szCs w:val="28"/>
        </w:rPr>
        <w:t>, cung c</w:t>
      </w:r>
      <w:r>
        <w:rPr>
          <w:rFonts w:ascii="Times New Roman" w:hAnsi="Times New Roman" w:cs="Times New Roman"/>
          <w:b/>
          <w:color w:val="000000" w:themeColor="text1"/>
          <w:sz w:val="28"/>
          <w:szCs w:val="28"/>
        </w:rPr>
        <w:t>ấ</w:t>
      </w:r>
      <w:r>
        <w:rPr>
          <w:rFonts w:ascii="Times New Roman" w:hAnsi="Times New Roman" w:cs="Times New Roman"/>
          <w:b/>
          <w:color w:val="000000" w:themeColor="text1"/>
          <w:sz w:val="28"/>
          <w:szCs w:val="28"/>
        </w:rPr>
        <w:t xml:space="preserve">p </w:t>
      </w:r>
    </w:p>
    <w:p w14:paraId="3BD635CC" w14:textId="30720883" w:rsidR="003C254E" w:rsidRDefault="00131708">
      <w:pPr>
        <w:shd w:val="clear" w:color="auto" w:fill="FFFFFF"/>
        <w:spacing w:after="0" w:line="234" w:lineRule="atLeas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thông tin, d</w:t>
      </w:r>
      <w:r>
        <w:rPr>
          <w:rFonts w:ascii="Times New Roman" w:hAnsi="Times New Roman" w:cs="Times New Roman"/>
          <w:b/>
          <w:color w:val="000000" w:themeColor="text1"/>
          <w:sz w:val="28"/>
          <w:szCs w:val="28"/>
        </w:rPr>
        <w:t>ữ</w:t>
      </w:r>
      <w:r>
        <w:rPr>
          <w:rFonts w:ascii="Times New Roman" w:hAnsi="Times New Roman" w:cs="Times New Roman"/>
          <w:b/>
          <w:color w:val="000000" w:themeColor="text1"/>
          <w:sz w:val="28"/>
          <w:szCs w:val="28"/>
        </w:rPr>
        <w:t xml:space="preserve"> li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u v</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 xml:space="preserve"> nhà </w:t>
      </w:r>
      <w:r>
        <w:rPr>
          <w:rFonts w:ascii="Times New Roman" w:hAnsi="Times New Roman" w:cs="Times New Roman"/>
          <w:b/>
          <w:color w:val="000000" w:themeColor="text1"/>
          <w:sz w:val="28"/>
          <w:szCs w:val="28"/>
        </w:rPr>
        <w:t>ở</w:t>
      </w:r>
      <w:r>
        <w:rPr>
          <w:rFonts w:ascii="Times New Roman" w:hAnsi="Times New Roman" w:cs="Times New Roman"/>
          <w:b/>
          <w:color w:val="000000" w:themeColor="text1"/>
          <w:sz w:val="28"/>
          <w:szCs w:val="28"/>
        </w:rPr>
        <w:t xml:space="preserve"> và th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 xml:space="preserve"> trư</w:t>
      </w:r>
      <w:r>
        <w:rPr>
          <w:rFonts w:ascii="Times New Roman" w:hAnsi="Times New Roman" w:cs="Times New Roman"/>
          <w:b/>
          <w:color w:val="000000" w:themeColor="text1"/>
          <w:sz w:val="28"/>
          <w:szCs w:val="28"/>
        </w:rPr>
        <w:t>ờ</w:t>
      </w:r>
      <w:r>
        <w:rPr>
          <w:rFonts w:ascii="Times New Roman" w:hAnsi="Times New Roman" w:cs="Times New Roman"/>
          <w:b/>
          <w:color w:val="000000" w:themeColor="text1"/>
          <w:sz w:val="28"/>
          <w:szCs w:val="28"/>
        </w:rPr>
        <w:t>ng b</w:t>
      </w:r>
      <w:r>
        <w:rPr>
          <w:rFonts w:ascii="Times New Roman" w:hAnsi="Times New Roman" w:cs="Times New Roman"/>
          <w:b/>
          <w:color w:val="000000" w:themeColor="text1"/>
          <w:sz w:val="28"/>
          <w:szCs w:val="28"/>
        </w:rPr>
        <w:t>ấ</w:t>
      </w:r>
      <w:r>
        <w:rPr>
          <w:rFonts w:ascii="Times New Roman" w:hAnsi="Times New Roman" w:cs="Times New Roman"/>
          <w:b/>
          <w:color w:val="000000" w:themeColor="text1"/>
          <w:sz w:val="28"/>
          <w:szCs w:val="28"/>
        </w:rPr>
        <w:t>t đ</w:t>
      </w:r>
      <w:r>
        <w:rPr>
          <w:rFonts w:ascii="Times New Roman" w:hAnsi="Times New Roman" w:cs="Times New Roman"/>
          <w:b/>
          <w:color w:val="000000" w:themeColor="text1"/>
          <w:sz w:val="28"/>
          <w:szCs w:val="28"/>
        </w:rPr>
        <w:t>ộ</w:t>
      </w:r>
      <w:r>
        <w:rPr>
          <w:rFonts w:ascii="Times New Roman" w:hAnsi="Times New Roman" w:cs="Times New Roman"/>
          <w:b/>
          <w:color w:val="000000" w:themeColor="text1"/>
          <w:sz w:val="28"/>
          <w:szCs w:val="28"/>
        </w:rPr>
        <w:t>ng s</w:t>
      </w:r>
      <w:r>
        <w:rPr>
          <w:rFonts w:ascii="Times New Roman" w:hAnsi="Times New Roman" w:cs="Times New Roman"/>
          <w:b/>
          <w:color w:val="000000" w:themeColor="text1"/>
          <w:sz w:val="28"/>
          <w:szCs w:val="28"/>
        </w:rPr>
        <w:t>ả</w:t>
      </w:r>
      <w:r>
        <w:rPr>
          <w:rFonts w:ascii="Times New Roman" w:hAnsi="Times New Roman" w:cs="Times New Roman"/>
          <w:b/>
          <w:color w:val="000000" w:themeColor="text1"/>
          <w:sz w:val="28"/>
          <w:szCs w:val="28"/>
        </w:rPr>
        <w:t>n</w:t>
      </w:r>
      <w:r>
        <w:rPr>
          <w:rFonts w:ascii="Times New Roman" w:eastAsia="Times New Roman" w:hAnsi="Times New Roman" w:cs="Times New Roman"/>
          <w:b/>
          <w:color w:val="000000" w:themeColor="text1"/>
          <w:sz w:val="28"/>
          <w:szCs w:val="28"/>
          <w:lang w:val="vi-VN"/>
        </w:rPr>
        <w:t xml:space="preserve"> tỉnh Lào Cai</w:t>
      </w:r>
    </w:p>
    <w:p w14:paraId="23DA9F8A" w14:textId="77777777" w:rsidR="003C254E" w:rsidRDefault="00131708">
      <w:pPr>
        <w:shd w:val="clear" w:color="auto" w:fill="FFFFFF"/>
        <w:spacing w:after="0" w:line="234" w:lineRule="atLeast"/>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6338DDB9" wp14:editId="179EEA49">
                <wp:simplePos x="0" y="0"/>
                <wp:positionH relativeFrom="column">
                  <wp:posOffset>2133597</wp:posOffset>
                </wp:positionH>
                <wp:positionV relativeFrom="paragraph">
                  <wp:posOffset>15129</wp:posOffset>
                </wp:positionV>
                <wp:extent cx="1764731" cy="5823"/>
                <wp:effectExtent l="0" t="0" r="26032" b="32382"/>
                <wp:wrapNone/>
                <wp:docPr id="3" name="Straight Connector 5"/>
                <wp:cNvGraphicFramePr/>
                <a:graphic xmlns:a="http://schemas.openxmlformats.org/drawingml/2006/main">
                  <a:graphicData uri="http://schemas.microsoft.com/office/word/2010/wordprocessingShape">
                    <wps:wsp>
                      <wps:cNvCnPr/>
                      <wps:spPr bwMode="auto">
                        <a:xfrm>
                          <a:off x="0" y="0"/>
                          <a:ext cx="1764734"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F00F8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pt,1.2pt" to="306.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" strokecolor="black [3200]" strokeweight=".5pt">
                <v:stroke joinstyle="miter"/>
              </v:line>
            </w:pict>
          </mc:Fallback>
        </mc:AlternateContent>
      </w:r>
    </w:p>
    <w:p w14:paraId="15272F1A" w14:textId="77777777" w:rsidR="003C254E" w:rsidRDefault="00131708">
      <w:pPr>
        <w:shd w:val="clear" w:color="auto" w:fill="FFFFFF"/>
        <w:spacing w:before="120" w:after="120" w:line="234"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ỦY BAN NHÂN DÂN TỈNH LÀO CAI</w:t>
      </w:r>
    </w:p>
    <w:p w14:paraId="1B46B43E" w14:textId="77777777" w:rsidR="003C254E" w:rsidRDefault="003C254E">
      <w:pPr>
        <w:shd w:val="clear" w:color="auto" w:fill="FFFFFF"/>
        <w:spacing w:before="120" w:after="120" w:line="234" w:lineRule="atLeast"/>
        <w:ind w:firstLine="720"/>
        <w:jc w:val="both"/>
        <w:rPr>
          <w:rFonts w:ascii="Times New Roman" w:eastAsia="Times New Roman" w:hAnsi="Times New Roman" w:cs="Times New Roman"/>
          <w:i/>
          <w:iCs/>
          <w:color w:val="000000" w:themeColor="text1"/>
          <w:sz w:val="12"/>
          <w:szCs w:val="28"/>
        </w:rPr>
      </w:pPr>
    </w:p>
    <w:p w14:paraId="027D600E"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lang w:val="vi-VN"/>
        </w:rPr>
        <w:t>Căn cứ Luật Tổ chức chính quyền địa phương ngày 19 tháng 6 năm 2015;</w:t>
      </w:r>
    </w:p>
    <w:p w14:paraId="1EDAAF09"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Căn cứ </w:t>
      </w:r>
      <w:r>
        <w:rPr>
          <w:rFonts w:ascii="Times New Roman" w:eastAsia="Times New Roman" w:hAnsi="Times New Roman" w:cs="Times New Roman"/>
          <w:i/>
          <w:color w:val="000000" w:themeColor="text1"/>
          <w:sz w:val="28"/>
          <w:szCs w:val="28"/>
          <w:lang w:val="vi-VN"/>
        </w:rPr>
        <w:t>Luật Sửa đổi, bổ sung một số điều của Luật Tổ chức Chính phủ và Luật Tổ chức</w:t>
      </w:r>
      <w:r>
        <w:rPr>
          <w:rFonts w:ascii="Times New Roman" w:eastAsia="Times New Roman" w:hAnsi="Times New Roman" w:cs="Times New Roman"/>
          <w:i/>
          <w:color w:val="000000" w:themeColor="text1"/>
          <w:sz w:val="28"/>
          <w:szCs w:val="28"/>
        </w:rPr>
        <w:t xml:space="preserve"> </w:t>
      </w:r>
      <w:r>
        <w:rPr>
          <w:rFonts w:ascii="Times New Roman" w:eastAsia="Times New Roman" w:hAnsi="Times New Roman" w:cs="Times New Roman"/>
          <w:i/>
          <w:color w:val="000000" w:themeColor="text1"/>
          <w:sz w:val="28"/>
          <w:szCs w:val="28"/>
          <w:lang w:val="vi-VN"/>
        </w:rPr>
        <w:t>chính quyền địa phương ngày 22 tháng 11 năm 2019;</w:t>
      </w:r>
    </w:p>
    <w:p w14:paraId="4679BDB8"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pacing w:val="-15"/>
          <w:sz w:val="28"/>
          <w:szCs w:val="28"/>
          <w:lang w:val="vi-VN"/>
        </w:rPr>
        <w:t>C</w:t>
      </w:r>
      <w:r>
        <w:rPr>
          <w:rFonts w:ascii="Times New Roman" w:eastAsia="Times New Roman" w:hAnsi="Times New Roman" w:cs="Times New Roman"/>
          <w:i/>
          <w:color w:val="000000" w:themeColor="text1"/>
          <w:sz w:val="28"/>
          <w:szCs w:val="28"/>
          <w:lang w:val="vi-VN"/>
        </w:rPr>
        <w:t>ăn cứ Luật Ban hành văn bản quy phạm pháp luật ngày 22 tháng 6 năm</w:t>
      </w:r>
      <w:r>
        <w:rPr>
          <w:rFonts w:ascii="Times New Roman" w:eastAsia="Times New Roman" w:hAnsi="Times New Roman" w:cs="Times New Roman"/>
          <w:i/>
          <w:iCs/>
          <w:color w:val="000000" w:themeColor="text1"/>
          <w:sz w:val="28"/>
          <w:szCs w:val="28"/>
          <w:lang w:val="vi-VN"/>
        </w:rPr>
        <w:br/>
      </w:r>
      <w:r>
        <w:rPr>
          <w:rFonts w:ascii="Times New Roman" w:eastAsia="Times New Roman" w:hAnsi="Times New Roman" w:cs="Times New Roman"/>
          <w:i/>
          <w:color w:val="000000" w:themeColor="text1"/>
          <w:sz w:val="28"/>
          <w:szCs w:val="28"/>
          <w:lang w:val="vi-VN"/>
        </w:rPr>
        <w:t>2015;</w:t>
      </w:r>
    </w:p>
    <w:p w14:paraId="47701755"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color w:val="000000" w:themeColor="text1"/>
          <w:sz w:val="28"/>
          <w:szCs w:val="28"/>
        </w:rPr>
        <w:t>Căn cứ</w:t>
      </w:r>
      <w:r>
        <w:rPr>
          <w:rFonts w:ascii="Times New Roman" w:eastAsia="Times New Roman" w:hAnsi="Times New Roman" w:cs="Times New Roman"/>
          <w:i/>
          <w:color w:val="000000" w:themeColor="text1"/>
          <w:sz w:val="28"/>
          <w:szCs w:val="28"/>
          <w:lang w:val="vi-VN"/>
        </w:rPr>
        <w:t xml:space="preserve"> Luật Sửa đổi, bổ sung một số điều của Luật Ban hành văn bản quy phạm</w:t>
      </w:r>
      <w:r>
        <w:rPr>
          <w:rFonts w:ascii="Times New Roman" w:eastAsia="Times New Roman" w:hAnsi="Times New Roman" w:cs="Times New Roman"/>
          <w:i/>
          <w:color w:val="000000" w:themeColor="text1"/>
          <w:sz w:val="28"/>
          <w:szCs w:val="28"/>
        </w:rPr>
        <w:t xml:space="preserve"> </w:t>
      </w:r>
      <w:r>
        <w:rPr>
          <w:rFonts w:ascii="Times New Roman" w:eastAsia="Times New Roman" w:hAnsi="Times New Roman" w:cs="Times New Roman"/>
          <w:i/>
          <w:color w:val="000000" w:themeColor="text1"/>
          <w:sz w:val="28"/>
          <w:szCs w:val="28"/>
          <w:lang w:val="vi-VN"/>
        </w:rPr>
        <w:t>pháp luật ngày 18 tháng 6 năm 2020;</w:t>
      </w:r>
      <w:r>
        <w:rPr>
          <w:rFonts w:ascii="Times New Roman" w:eastAsia="Times New Roman" w:hAnsi="Times New Roman" w:cs="Times New Roman"/>
          <w:i/>
          <w:iCs/>
          <w:color w:val="000000" w:themeColor="text1"/>
          <w:sz w:val="28"/>
          <w:szCs w:val="28"/>
          <w:lang w:val="vi-VN"/>
        </w:rPr>
        <w:t xml:space="preserve"> </w:t>
      </w:r>
    </w:p>
    <w:p w14:paraId="323BE967"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lang w:val="vi-VN"/>
        </w:rPr>
        <w:t>Căn cứ Luật Tiếp cận thông tin ngày 06 tháng 4 năm 2016;</w:t>
      </w:r>
    </w:p>
    <w:p w14:paraId="3F75DFDF"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lang w:val="vi-VN"/>
        </w:rPr>
        <w:t>Căn cứ Luật Nhà ở ngày 2</w:t>
      </w:r>
      <w:r>
        <w:rPr>
          <w:rFonts w:ascii="Times New Roman" w:eastAsia="Times New Roman" w:hAnsi="Times New Roman" w:cs="Times New Roman"/>
          <w:i/>
          <w:iCs/>
          <w:color w:val="000000" w:themeColor="text1"/>
          <w:sz w:val="28"/>
          <w:szCs w:val="28"/>
        </w:rPr>
        <w:t>7</w:t>
      </w:r>
      <w:r>
        <w:rPr>
          <w:rFonts w:ascii="Times New Roman" w:eastAsia="Times New Roman" w:hAnsi="Times New Roman" w:cs="Times New Roman"/>
          <w:i/>
          <w:iCs/>
          <w:color w:val="000000" w:themeColor="text1"/>
          <w:sz w:val="28"/>
          <w:szCs w:val="28"/>
          <w:lang w:val="vi-VN"/>
        </w:rPr>
        <w:t xml:space="preserve"> tháng 11 năm 20</w:t>
      </w:r>
      <w:r>
        <w:rPr>
          <w:rFonts w:ascii="Times New Roman" w:eastAsia="Times New Roman" w:hAnsi="Times New Roman" w:cs="Times New Roman"/>
          <w:i/>
          <w:iCs/>
          <w:color w:val="000000" w:themeColor="text1"/>
          <w:sz w:val="28"/>
          <w:szCs w:val="28"/>
        </w:rPr>
        <w:t>23</w:t>
      </w:r>
      <w:r>
        <w:rPr>
          <w:rFonts w:ascii="Times New Roman" w:eastAsia="Times New Roman" w:hAnsi="Times New Roman" w:cs="Times New Roman"/>
          <w:i/>
          <w:iCs/>
          <w:color w:val="000000" w:themeColor="text1"/>
          <w:sz w:val="28"/>
          <w:szCs w:val="28"/>
          <w:lang w:val="vi-VN"/>
        </w:rPr>
        <w:t>;</w:t>
      </w:r>
    </w:p>
    <w:p w14:paraId="281A447B"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lang w:val="vi-VN"/>
        </w:rPr>
        <w:t xml:space="preserve">Căn cứ Luật Kinh doanh bất động sản ngày </w:t>
      </w:r>
      <w:r>
        <w:rPr>
          <w:rFonts w:ascii="Times New Roman" w:eastAsia="Times New Roman" w:hAnsi="Times New Roman" w:cs="Times New Roman"/>
          <w:i/>
          <w:iCs/>
          <w:color w:val="000000" w:themeColor="text1"/>
          <w:sz w:val="28"/>
          <w:szCs w:val="28"/>
        </w:rPr>
        <w:t>28</w:t>
      </w:r>
      <w:r>
        <w:rPr>
          <w:rFonts w:ascii="Times New Roman" w:eastAsia="Times New Roman" w:hAnsi="Times New Roman" w:cs="Times New Roman"/>
          <w:i/>
          <w:iCs/>
          <w:color w:val="000000" w:themeColor="text1"/>
          <w:sz w:val="28"/>
          <w:szCs w:val="28"/>
          <w:lang w:val="vi-VN"/>
        </w:rPr>
        <w:t xml:space="preserve"> thá</w:t>
      </w:r>
      <w:r>
        <w:rPr>
          <w:rFonts w:ascii="Times New Roman" w:eastAsia="Times New Roman" w:hAnsi="Times New Roman" w:cs="Times New Roman"/>
          <w:i/>
          <w:iCs/>
          <w:color w:val="000000" w:themeColor="text1"/>
          <w:sz w:val="28"/>
          <w:szCs w:val="28"/>
          <w:lang w:val="vi-VN"/>
        </w:rPr>
        <w:t>ng 11 năm 20</w:t>
      </w:r>
      <w:r>
        <w:rPr>
          <w:rFonts w:ascii="Times New Roman" w:eastAsia="Times New Roman" w:hAnsi="Times New Roman" w:cs="Times New Roman"/>
          <w:i/>
          <w:iCs/>
          <w:color w:val="000000" w:themeColor="text1"/>
          <w:sz w:val="28"/>
          <w:szCs w:val="28"/>
        </w:rPr>
        <w:t>23</w:t>
      </w:r>
      <w:r>
        <w:rPr>
          <w:rFonts w:ascii="Times New Roman" w:eastAsia="Times New Roman" w:hAnsi="Times New Roman" w:cs="Times New Roman"/>
          <w:i/>
          <w:iCs/>
          <w:color w:val="000000" w:themeColor="text1"/>
          <w:sz w:val="28"/>
          <w:szCs w:val="28"/>
          <w:lang w:val="vi-VN"/>
        </w:rPr>
        <w:t>;</w:t>
      </w:r>
    </w:p>
    <w:p w14:paraId="12C1EDB1" w14:textId="77777777" w:rsidR="003C254E" w:rsidRDefault="00131708">
      <w:pPr>
        <w:shd w:val="clear" w:color="auto" w:fill="FFFFFF"/>
        <w:spacing w:before="120" w:after="0" w:line="240" w:lineRule="auto"/>
        <w:ind w:firstLine="720"/>
        <w:jc w:val="both"/>
        <w:rPr>
          <w:rFonts w:ascii="Times New Roman" w:hAnsi="Times New Roman" w:cs="Times New Roman"/>
          <w:i/>
          <w:iCs/>
          <w:color w:val="000000" w:themeColor="text1"/>
          <w:sz w:val="28"/>
          <w:szCs w:val="28"/>
        </w:rPr>
      </w:pPr>
      <w:r>
        <w:rPr>
          <w:rStyle w:val="fontstyle01"/>
          <w:color w:val="000000" w:themeColor="text1"/>
          <w:lang w:val="vi-VN"/>
        </w:rPr>
        <w:t>Căn c</w:t>
      </w:r>
      <w:r>
        <w:rPr>
          <w:rStyle w:val="fontstyle01"/>
          <w:color w:val="000000" w:themeColor="text1"/>
          <w:lang w:val="vi-VN"/>
        </w:rPr>
        <w:t>ứ</w:t>
      </w:r>
      <w:r>
        <w:rPr>
          <w:rStyle w:val="fontstyle01"/>
          <w:color w:val="000000" w:themeColor="text1"/>
          <w:lang w:val="vi-VN"/>
        </w:rPr>
        <w:t xml:space="preserve"> Ngh</w:t>
      </w:r>
      <w:r>
        <w:rPr>
          <w:rStyle w:val="fontstyle01"/>
          <w:color w:val="000000" w:themeColor="text1"/>
          <w:lang w:val="vi-VN"/>
        </w:rPr>
        <w:t>ị</w:t>
      </w:r>
      <w:r>
        <w:rPr>
          <w:rStyle w:val="fontstyle01"/>
          <w:color w:val="000000" w:themeColor="text1"/>
          <w:lang w:val="vi-VN"/>
        </w:rPr>
        <w:t xml:space="preserve"> đ</w:t>
      </w:r>
      <w:r>
        <w:rPr>
          <w:rStyle w:val="fontstyle01"/>
          <w:color w:val="000000" w:themeColor="text1"/>
          <w:lang w:val="vi-VN"/>
        </w:rPr>
        <w:t>ị</w:t>
      </w:r>
      <w:r>
        <w:rPr>
          <w:rStyle w:val="fontstyle01"/>
          <w:color w:val="000000" w:themeColor="text1"/>
          <w:lang w:val="vi-VN"/>
        </w:rPr>
        <w:t>nh s</w:t>
      </w:r>
      <w:r>
        <w:rPr>
          <w:rStyle w:val="fontstyle01"/>
          <w:color w:val="000000" w:themeColor="text1"/>
          <w:lang w:val="vi-VN"/>
        </w:rPr>
        <w:t>ố</w:t>
      </w:r>
      <w:r>
        <w:rPr>
          <w:rStyle w:val="fontstyle01"/>
          <w:color w:val="000000" w:themeColor="text1"/>
          <w:lang w:val="vi-VN"/>
        </w:rPr>
        <w:t xml:space="preserve"> 13/2018/NĐ-CP ngày 13 tháng 01 năm 2018 c</w:t>
      </w:r>
      <w:r>
        <w:rPr>
          <w:rStyle w:val="fontstyle01"/>
          <w:color w:val="000000" w:themeColor="text1"/>
          <w:lang w:val="vi-VN"/>
        </w:rPr>
        <w:t>ủ</w:t>
      </w:r>
      <w:r>
        <w:rPr>
          <w:rStyle w:val="fontstyle01"/>
          <w:color w:val="000000" w:themeColor="text1"/>
          <w:lang w:val="vi-VN"/>
        </w:rPr>
        <w:t>a</w:t>
      </w:r>
      <w:r>
        <w:rPr>
          <w:rStyle w:val="fontstyle01"/>
          <w:i w:val="0"/>
          <w:iCs w:val="0"/>
          <w:color w:val="000000" w:themeColor="text1"/>
          <w:lang w:val="vi-VN"/>
        </w:rPr>
        <w:br/>
      </w:r>
      <w:r>
        <w:rPr>
          <w:rStyle w:val="fontstyle01"/>
          <w:color w:val="000000" w:themeColor="text1"/>
          <w:lang w:val="vi-VN"/>
        </w:rPr>
        <w:t>Chính ph</w:t>
      </w:r>
      <w:r>
        <w:rPr>
          <w:rStyle w:val="fontstyle01"/>
          <w:color w:val="000000" w:themeColor="text1"/>
          <w:lang w:val="vi-VN"/>
        </w:rPr>
        <w:t>ủ</w:t>
      </w:r>
      <w:r>
        <w:rPr>
          <w:rStyle w:val="fontstyle01"/>
          <w:color w:val="000000" w:themeColor="text1"/>
          <w:lang w:val="vi-VN"/>
        </w:rPr>
        <w:t xml:space="preserve"> </w:t>
      </w:r>
      <w:r>
        <w:rPr>
          <w:rStyle w:val="fontstyle01"/>
          <w:color w:val="000000" w:themeColor="text1"/>
        </w:rPr>
        <w:t>Q</w:t>
      </w:r>
      <w:r>
        <w:rPr>
          <w:rStyle w:val="fontstyle01"/>
          <w:color w:val="000000" w:themeColor="text1"/>
          <w:lang w:val="vi-VN"/>
        </w:rPr>
        <w:t>uy đ</w:t>
      </w:r>
      <w:r>
        <w:rPr>
          <w:rStyle w:val="fontstyle01"/>
          <w:color w:val="000000" w:themeColor="text1"/>
          <w:lang w:val="vi-VN"/>
        </w:rPr>
        <w:t>ị</w:t>
      </w:r>
      <w:r>
        <w:rPr>
          <w:rStyle w:val="fontstyle01"/>
          <w:color w:val="000000" w:themeColor="text1"/>
          <w:lang w:val="vi-VN"/>
        </w:rPr>
        <w:t>nh chi ti</w:t>
      </w:r>
      <w:r>
        <w:rPr>
          <w:rStyle w:val="fontstyle01"/>
          <w:color w:val="000000" w:themeColor="text1"/>
          <w:lang w:val="vi-VN"/>
        </w:rPr>
        <w:t>ế</w:t>
      </w:r>
      <w:r>
        <w:rPr>
          <w:rStyle w:val="fontstyle01"/>
          <w:color w:val="000000" w:themeColor="text1"/>
          <w:lang w:val="vi-VN"/>
        </w:rPr>
        <w:t>t và bi</w:t>
      </w:r>
      <w:r>
        <w:rPr>
          <w:rStyle w:val="fontstyle01"/>
          <w:color w:val="000000" w:themeColor="text1"/>
          <w:lang w:val="vi-VN"/>
        </w:rPr>
        <w:t>ệ</w:t>
      </w:r>
      <w:r>
        <w:rPr>
          <w:rStyle w:val="fontstyle01"/>
          <w:color w:val="000000" w:themeColor="text1"/>
          <w:lang w:val="vi-VN"/>
        </w:rPr>
        <w:t>n pháp thi hành lu</w:t>
      </w:r>
      <w:r>
        <w:rPr>
          <w:rStyle w:val="fontstyle01"/>
          <w:color w:val="000000" w:themeColor="text1"/>
          <w:lang w:val="vi-VN"/>
        </w:rPr>
        <w:t>ậ</w:t>
      </w:r>
      <w:r>
        <w:rPr>
          <w:rStyle w:val="fontstyle01"/>
          <w:color w:val="000000" w:themeColor="text1"/>
          <w:lang w:val="vi-VN"/>
        </w:rPr>
        <w:t>t ti</w:t>
      </w:r>
      <w:r>
        <w:rPr>
          <w:rStyle w:val="fontstyle01"/>
          <w:color w:val="000000" w:themeColor="text1"/>
          <w:lang w:val="vi-VN"/>
        </w:rPr>
        <w:t>ế</w:t>
      </w:r>
      <w:r>
        <w:rPr>
          <w:rStyle w:val="fontstyle01"/>
          <w:color w:val="000000" w:themeColor="text1"/>
          <w:lang w:val="vi-VN"/>
        </w:rPr>
        <w:t>p c</w:t>
      </w:r>
      <w:r>
        <w:rPr>
          <w:rStyle w:val="fontstyle01"/>
          <w:color w:val="000000" w:themeColor="text1"/>
          <w:lang w:val="vi-VN"/>
        </w:rPr>
        <w:t>ậ</w:t>
      </w:r>
      <w:r>
        <w:rPr>
          <w:rStyle w:val="fontstyle01"/>
          <w:color w:val="000000" w:themeColor="text1"/>
          <w:lang w:val="vi-VN"/>
        </w:rPr>
        <w:t>n thông tin;</w:t>
      </w:r>
    </w:p>
    <w:p w14:paraId="34C84BF6"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Pr>
          <w:rStyle w:val="fontstyle01"/>
          <w:color w:val="000000" w:themeColor="text1"/>
          <w:lang w:val="vi-VN"/>
        </w:rPr>
        <w:t>Căn c</w:t>
      </w:r>
      <w:r>
        <w:rPr>
          <w:rStyle w:val="fontstyle01"/>
          <w:color w:val="000000" w:themeColor="text1"/>
          <w:lang w:val="vi-VN"/>
        </w:rPr>
        <w:t>ứ</w:t>
      </w:r>
      <w:r>
        <w:rPr>
          <w:rStyle w:val="fontstyle01"/>
          <w:color w:val="000000" w:themeColor="text1"/>
          <w:lang w:val="vi-VN"/>
        </w:rPr>
        <w:t xml:space="preserve"> Ngh</w:t>
      </w:r>
      <w:r>
        <w:rPr>
          <w:rStyle w:val="fontstyle01"/>
          <w:color w:val="000000" w:themeColor="text1"/>
          <w:lang w:val="vi-VN"/>
        </w:rPr>
        <w:t>ị</w:t>
      </w:r>
      <w:r>
        <w:rPr>
          <w:rStyle w:val="fontstyle01"/>
          <w:color w:val="000000" w:themeColor="text1"/>
          <w:lang w:val="vi-VN"/>
        </w:rPr>
        <w:t xml:space="preserve"> đ</w:t>
      </w:r>
      <w:r>
        <w:rPr>
          <w:rStyle w:val="fontstyle01"/>
          <w:color w:val="000000" w:themeColor="text1"/>
          <w:lang w:val="vi-VN"/>
        </w:rPr>
        <w:t>ị</w:t>
      </w:r>
      <w:r>
        <w:rPr>
          <w:rStyle w:val="fontstyle01"/>
          <w:color w:val="000000" w:themeColor="text1"/>
          <w:lang w:val="vi-VN"/>
        </w:rPr>
        <w:t>nh s</w:t>
      </w:r>
      <w:r>
        <w:rPr>
          <w:rStyle w:val="fontstyle01"/>
          <w:color w:val="000000" w:themeColor="text1"/>
          <w:lang w:val="vi-VN"/>
        </w:rPr>
        <w:t>ố</w:t>
      </w:r>
      <w:r>
        <w:rPr>
          <w:rStyle w:val="fontstyle01"/>
          <w:color w:val="000000" w:themeColor="text1"/>
          <w:lang w:val="vi-VN"/>
        </w:rPr>
        <w:t xml:space="preserve"> 47/2020/NĐ-CP ngày 09 tháng 4 năm 2020 c</w:t>
      </w:r>
      <w:r>
        <w:rPr>
          <w:rStyle w:val="fontstyle01"/>
          <w:color w:val="000000" w:themeColor="text1"/>
          <w:lang w:val="vi-VN"/>
        </w:rPr>
        <w:t>ủ</w:t>
      </w:r>
      <w:r>
        <w:rPr>
          <w:rStyle w:val="fontstyle01"/>
          <w:color w:val="000000" w:themeColor="text1"/>
          <w:lang w:val="vi-VN"/>
        </w:rPr>
        <w:t>a</w:t>
      </w:r>
      <w:r>
        <w:rPr>
          <w:rFonts w:ascii="Times New Roman" w:hAnsi="Times New Roman" w:cs="Times New Roman"/>
          <w:i/>
          <w:iCs/>
          <w:color w:val="000000" w:themeColor="text1"/>
          <w:sz w:val="28"/>
          <w:szCs w:val="28"/>
          <w:lang w:val="vi-VN"/>
        </w:rPr>
        <w:br/>
      </w:r>
      <w:r>
        <w:rPr>
          <w:rStyle w:val="fontstyle01"/>
          <w:color w:val="000000" w:themeColor="text1"/>
          <w:lang w:val="vi-VN"/>
        </w:rPr>
        <w:t>Chính ph</w:t>
      </w:r>
      <w:r>
        <w:rPr>
          <w:rStyle w:val="fontstyle01"/>
          <w:color w:val="000000" w:themeColor="text1"/>
          <w:lang w:val="vi-VN"/>
        </w:rPr>
        <w:t>ủ</w:t>
      </w:r>
      <w:r>
        <w:rPr>
          <w:rStyle w:val="fontstyle01"/>
          <w:color w:val="000000" w:themeColor="text1"/>
          <w:lang w:val="vi-VN"/>
        </w:rPr>
        <w:t xml:space="preserve"> </w:t>
      </w:r>
      <w:r>
        <w:rPr>
          <w:rStyle w:val="fontstyle01"/>
          <w:color w:val="000000" w:themeColor="text1"/>
        </w:rPr>
        <w:t>V</w:t>
      </w:r>
      <w:r>
        <w:rPr>
          <w:rStyle w:val="fontstyle01"/>
          <w:color w:val="000000" w:themeColor="text1"/>
          <w:lang w:val="vi-VN"/>
        </w:rPr>
        <w:t>ề</w:t>
      </w:r>
      <w:r>
        <w:rPr>
          <w:rStyle w:val="fontstyle01"/>
          <w:color w:val="000000" w:themeColor="text1"/>
          <w:lang w:val="vi-VN"/>
        </w:rPr>
        <w:t xml:space="preserve"> qu</w:t>
      </w:r>
      <w:r>
        <w:rPr>
          <w:rStyle w:val="fontstyle01"/>
          <w:color w:val="000000" w:themeColor="text1"/>
          <w:lang w:val="vi-VN"/>
        </w:rPr>
        <w:t>ả</w:t>
      </w:r>
      <w:r>
        <w:rPr>
          <w:rStyle w:val="fontstyle01"/>
          <w:color w:val="000000" w:themeColor="text1"/>
          <w:lang w:val="vi-VN"/>
        </w:rPr>
        <w:t>n lý, k</w:t>
      </w:r>
      <w:r>
        <w:rPr>
          <w:rStyle w:val="fontstyle01"/>
          <w:color w:val="000000" w:themeColor="text1"/>
          <w:lang w:val="vi-VN"/>
        </w:rPr>
        <w:t>ế</w:t>
      </w:r>
      <w:r>
        <w:rPr>
          <w:rStyle w:val="fontstyle01"/>
          <w:color w:val="000000" w:themeColor="text1"/>
          <w:lang w:val="vi-VN"/>
        </w:rPr>
        <w:t>t n</w:t>
      </w:r>
      <w:r>
        <w:rPr>
          <w:rStyle w:val="fontstyle01"/>
          <w:color w:val="000000" w:themeColor="text1"/>
          <w:lang w:val="vi-VN"/>
        </w:rPr>
        <w:t>ố</w:t>
      </w:r>
      <w:r>
        <w:rPr>
          <w:rStyle w:val="fontstyle01"/>
          <w:color w:val="000000" w:themeColor="text1"/>
          <w:lang w:val="vi-VN"/>
        </w:rPr>
        <w:t xml:space="preserve">i và chia </w:t>
      </w:r>
      <w:r>
        <w:rPr>
          <w:rStyle w:val="fontstyle01"/>
          <w:color w:val="000000" w:themeColor="text1"/>
          <w:lang w:val="vi-VN"/>
        </w:rPr>
        <w:t>s</w:t>
      </w:r>
      <w:r>
        <w:rPr>
          <w:rStyle w:val="fontstyle01"/>
          <w:color w:val="000000" w:themeColor="text1"/>
          <w:lang w:val="vi-VN"/>
        </w:rPr>
        <w:t>ẻ</w:t>
      </w:r>
      <w:r>
        <w:rPr>
          <w:rStyle w:val="fontstyle01"/>
          <w:color w:val="000000" w:themeColor="text1"/>
          <w:lang w:val="vi-VN"/>
        </w:rPr>
        <w:t xml:space="preserve"> d</w:t>
      </w:r>
      <w:r>
        <w:rPr>
          <w:rStyle w:val="fontstyle01"/>
          <w:color w:val="000000" w:themeColor="text1"/>
          <w:lang w:val="vi-VN"/>
        </w:rPr>
        <w:t>ữ</w:t>
      </w:r>
      <w:r>
        <w:rPr>
          <w:rStyle w:val="fontstyle01"/>
          <w:color w:val="000000" w:themeColor="text1"/>
          <w:lang w:val="vi-VN"/>
        </w:rPr>
        <w:t xml:space="preserve"> li</w:t>
      </w:r>
      <w:r>
        <w:rPr>
          <w:rStyle w:val="fontstyle01"/>
          <w:color w:val="000000" w:themeColor="text1"/>
          <w:lang w:val="vi-VN"/>
        </w:rPr>
        <w:t>ệ</w:t>
      </w:r>
      <w:r>
        <w:rPr>
          <w:rStyle w:val="fontstyle01"/>
          <w:color w:val="000000" w:themeColor="text1"/>
          <w:lang w:val="vi-VN"/>
        </w:rPr>
        <w:t>u s</w:t>
      </w:r>
      <w:r>
        <w:rPr>
          <w:rStyle w:val="fontstyle01"/>
          <w:color w:val="000000" w:themeColor="text1"/>
          <w:lang w:val="vi-VN"/>
        </w:rPr>
        <w:t>ố</w:t>
      </w:r>
      <w:r>
        <w:rPr>
          <w:rStyle w:val="fontstyle01"/>
          <w:color w:val="000000" w:themeColor="text1"/>
          <w:lang w:val="vi-VN"/>
        </w:rPr>
        <w:t xml:space="preserve"> c</w:t>
      </w:r>
      <w:r>
        <w:rPr>
          <w:rStyle w:val="fontstyle01"/>
          <w:color w:val="000000" w:themeColor="text1"/>
          <w:lang w:val="vi-VN"/>
        </w:rPr>
        <w:t>ủ</w:t>
      </w:r>
      <w:r>
        <w:rPr>
          <w:rStyle w:val="fontstyle01"/>
          <w:color w:val="000000" w:themeColor="text1"/>
          <w:lang w:val="vi-VN"/>
        </w:rPr>
        <w:t>a cơ quan Nhà nư</w:t>
      </w:r>
      <w:r>
        <w:rPr>
          <w:rStyle w:val="fontstyle01"/>
          <w:color w:val="000000" w:themeColor="text1"/>
          <w:lang w:val="vi-VN"/>
        </w:rPr>
        <w:t>ớ</w:t>
      </w:r>
      <w:r>
        <w:rPr>
          <w:rStyle w:val="fontstyle01"/>
          <w:color w:val="000000" w:themeColor="text1"/>
          <w:lang w:val="vi-VN"/>
        </w:rPr>
        <w:t>c;</w:t>
      </w:r>
    </w:p>
    <w:p w14:paraId="0316D9BD" w14:textId="77777777" w:rsidR="003C254E" w:rsidRDefault="00131708">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lang w:val="vi-VN"/>
        </w:rPr>
        <w:t xml:space="preserve">Căn cứ Nghị định số 94/2024/NĐ-CP ngày 24 tháng 7 năm 2024 của Chính phủ </w:t>
      </w:r>
      <w:r>
        <w:rPr>
          <w:rFonts w:ascii="Times New Roman" w:eastAsia="Times New Roman" w:hAnsi="Times New Roman" w:cs="Times New Roman"/>
          <w:i/>
          <w:color w:val="000000" w:themeColor="text1"/>
          <w:sz w:val="28"/>
          <w:szCs w:val="28"/>
        </w:rPr>
        <w:t>Q</w:t>
      </w:r>
      <w:r>
        <w:rPr>
          <w:rFonts w:ascii="Times New Roman" w:eastAsia="Times New Roman" w:hAnsi="Times New Roman" w:cs="Times New Roman"/>
          <w:i/>
          <w:color w:val="000000" w:themeColor="text1"/>
          <w:sz w:val="28"/>
          <w:szCs w:val="28"/>
          <w:lang w:val="vi-VN"/>
        </w:rPr>
        <w:t xml:space="preserve">uy định chi tiết một số điều của Luật Kinh doanh bất động sản về xây dựng và quản lý hệ thống thông tin, cơ sở dữ liệu về nhà ở và thị trường bất </w:t>
      </w:r>
      <w:r>
        <w:rPr>
          <w:rFonts w:ascii="Times New Roman" w:eastAsia="Times New Roman" w:hAnsi="Times New Roman" w:cs="Times New Roman"/>
          <w:i/>
          <w:color w:val="000000" w:themeColor="text1"/>
          <w:sz w:val="28"/>
          <w:szCs w:val="28"/>
          <w:lang w:val="vi-VN"/>
        </w:rPr>
        <w:t>động sản;</w:t>
      </w:r>
    </w:p>
    <w:p w14:paraId="1EABD212" w14:textId="59066B3C" w:rsidR="003C254E" w:rsidRPr="0076554C" w:rsidRDefault="00131708">
      <w:pPr>
        <w:shd w:val="clear" w:color="auto" w:fill="FFFFFF"/>
        <w:spacing w:before="120" w:after="0" w:line="240" w:lineRule="auto"/>
        <w:ind w:firstLine="720"/>
        <w:jc w:val="both"/>
        <w:rPr>
          <w:rFonts w:ascii="Times New Roman" w:eastAsia="Times New Roman" w:hAnsi="Times New Roman" w:cs="Times New Roman"/>
          <w:sz w:val="28"/>
          <w:szCs w:val="28"/>
        </w:rPr>
      </w:pPr>
      <w:r w:rsidRPr="0076554C">
        <w:rPr>
          <w:rFonts w:ascii="Times New Roman" w:eastAsia="Times New Roman" w:hAnsi="Times New Roman" w:cs="Times New Roman"/>
          <w:i/>
          <w:iCs/>
          <w:sz w:val="28"/>
          <w:szCs w:val="28"/>
          <w:lang w:val="vi-VN"/>
        </w:rPr>
        <w:t>Theo đề nghị của Giám đốc Sở Xây dựng tại Tờ trình số</w:t>
      </w:r>
      <w:r w:rsidR="00562821" w:rsidRPr="0076554C">
        <w:rPr>
          <w:rFonts w:ascii="Times New Roman" w:eastAsia="Times New Roman" w:hAnsi="Times New Roman" w:cs="Times New Roman"/>
          <w:i/>
          <w:iCs/>
          <w:sz w:val="28"/>
          <w:szCs w:val="28"/>
        </w:rPr>
        <w:t xml:space="preserve"> 376</w:t>
      </w:r>
      <w:r w:rsidRPr="0076554C">
        <w:rPr>
          <w:rFonts w:ascii="Times New Roman" w:eastAsia="Times New Roman" w:hAnsi="Times New Roman" w:cs="Times New Roman"/>
          <w:i/>
          <w:iCs/>
          <w:sz w:val="28"/>
          <w:szCs w:val="28"/>
          <w:lang w:val="vi-VN"/>
        </w:rPr>
        <w:t>/TTr-SXD ngày</w:t>
      </w:r>
      <w:r w:rsidR="00283F9E" w:rsidRPr="0076554C">
        <w:rPr>
          <w:rFonts w:ascii="Times New Roman" w:eastAsia="Times New Roman" w:hAnsi="Times New Roman" w:cs="Times New Roman"/>
          <w:i/>
          <w:iCs/>
          <w:sz w:val="28"/>
          <w:szCs w:val="28"/>
        </w:rPr>
        <w:t xml:space="preserve"> 17 </w:t>
      </w:r>
      <w:r w:rsidRPr="0076554C">
        <w:rPr>
          <w:rFonts w:ascii="Times New Roman" w:eastAsia="Times New Roman" w:hAnsi="Times New Roman" w:cs="Times New Roman"/>
          <w:i/>
          <w:iCs/>
          <w:sz w:val="28"/>
          <w:szCs w:val="28"/>
          <w:lang w:val="vi-VN"/>
        </w:rPr>
        <w:t>tháng</w:t>
      </w:r>
      <w:r w:rsidR="00283F9E" w:rsidRPr="0076554C">
        <w:rPr>
          <w:rFonts w:ascii="Times New Roman" w:eastAsia="Times New Roman" w:hAnsi="Times New Roman" w:cs="Times New Roman"/>
          <w:i/>
          <w:iCs/>
          <w:sz w:val="28"/>
          <w:szCs w:val="28"/>
        </w:rPr>
        <w:t xml:space="preserve"> 12 </w:t>
      </w:r>
      <w:r w:rsidRPr="0076554C">
        <w:rPr>
          <w:rFonts w:ascii="Times New Roman" w:eastAsia="Times New Roman" w:hAnsi="Times New Roman" w:cs="Times New Roman"/>
          <w:i/>
          <w:iCs/>
          <w:sz w:val="28"/>
          <w:szCs w:val="28"/>
          <w:lang w:val="vi-VN"/>
        </w:rPr>
        <w:t>năm 202</w:t>
      </w:r>
      <w:r w:rsidRPr="0076554C">
        <w:rPr>
          <w:rFonts w:ascii="Times New Roman" w:eastAsia="Times New Roman" w:hAnsi="Times New Roman" w:cs="Times New Roman"/>
          <w:i/>
          <w:iCs/>
          <w:sz w:val="28"/>
          <w:szCs w:val="28"/>
        </w:rPr>
        <w:t>4.</w:t>
      </w:r>
    </w:p>
    <w:p w14:paraId="40A6CF0A" w14:textId="77777777" w:rsidR="003C254E" w:rsidRDefault="00131708">
      <w:pPr>
        <w:shd w:val="clear" w:color="auto" w:fill="FFFFFF"/>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QUYẾT ĐỊNH</w:t>
      </w:r>
    </w:p>
    <w:p w14:paraId="5A617C96" w14:textId="77777777" w:rsidR="003C254E" w:rsidRDefault="00131708">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Điều 1.</w:t>
      </w:r>
      <w:r>
        <w:rPr>
          <w:rFonts w:ascii="Times New Roman" w:eastAsia="Times New Roman" w:hAnsi="Times New Roman" w:cs="Times New Roman"/>
          <w:color w:val="000000" w:themeColor="text1"/>
          <w:sz w:val="28"/>
          <w:szCs w:val="28"/>
          <w:lang w:val="vi-VN"/>
        </w:rPr>
        <w:t xml:space="preserve"> Ban hành kèm theo Quyết định này </w:t>
      </w:r>
      <w:r>
        <w:rPr>
          <w:rFonts w:ascii="Times New Roman" w:hAnsi="Times New Roman" w:cs="Times New Roman"/>
          <w:color w:val="000000" w:themeColor="text1"/>
          <w:sz w:val="28"/>
          <w:szCs w:val="28"/>
        </w:rPr>
        <w:t>Quy ch</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 xml:space="preserve"> ph</w:t>
      </w:r>
      <w:r>
        <w:rPr>
          <w:rFonts w:ascii="Times New Roman" w:hAnsi="Times New Roman" w:cs="Times New Roman"/>
          <w:color w:val="000000" w:themeColor="text1"/>
          <w:sz w:val="28"/>
          <w:szCs w:val="28"/>
        </w:rPr>
        <w:t>ố</w:t>
      </w:r>
      <w:r>
        <w:rPr>
          <w:rFonts w:ascii="Times New Roman" w:hAnsi="Times New Roman" w:cs="Times New Roman"/>
          <w:color w:val="000000" w:themeColor="text1"/>
          <w:sz w:val="28"/>
          <w:szCs w:val="28"/>
        </w:rPr>
        <w:t>i h</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p xây d</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ng cơ s</w:t>
      </w:r>
      <w:r>
        <w:rPr>
          <w:rFonts w:ascii="Times New Roman" w:hAnsi="Times New Roman" w:cs="Times New Roman"/>
          <w:color w:val="000000" w:themeColor="text1"/>
          <w:sz w:val="28"/>
          <w:szCs w:val="28"/>
        </w:rPr>
        <w:t>ở</w:t>
      </w:r>
      <w:r>
        <w:rPr>
          <w:rFonts w:ascii="Times New Roman" w:hAnsi="Times New Roman" w:cs="Times New Roman"/>
          <w:color w:val="000000" w:themeColor="text1"/>
          <w:sz w:val="28"/>
          <w:szCs w:val="28"/>
        </w:rPr>
        <w:t xml:space="preserve"> d</w:t>
      </w:r>
      <w:r>
        <w:rPr>
          <w:rFonts w:ascii="Times New Roman" w:hAnsi="Times New Roman" w:cs="Times New Roman"/>
          <w:color w:val="000000" w:themeColor="text1"/>
          <w:sz w:val="28"/>
          <w:szCs w:val="28"/>
        </w:rPr>
        <w:t>ữ</w:t>
      </w:r>
      <w:r>
        <w:rPr>
          <w:rFonts w:ascii="Times New Roman" w:hAnsi="Times New Roman" w:cs="Times New Roman"/>
          <w:color w:val="000000" w:themeColor="text1"/>
          <w:sz w:val="28"/>
          <w:szCs w:val="28"/>
        </w:rPr>
        <w:t xml:space="preserve"> li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u, chia s</w:t>
      </w:r>
      <w:r>
        <w:rPr>
          <w:rFonts w:ascii="Times New Roman" w:hAnsi="Times New Roman" w:cs="Times New Roman"/>
          <w:color w:val="000000" w:themeColor="text1"/>
          <w:sz w:val="28"/>
          <w:szCs w:val="28"/>
        </w:rPr>
        <w:t>ẻ</w:t>
      </w:r>
      <w:r>
        <w:rPr>
          <w:rFonts w:ascii="Times New Roman" w:hAnsi="Times New Roman" w:cs="Times New Roman"/>
          <w:color w:val="000000" w:themeColor="text1"/>
          <w:sz w:val="28"/>
          <w:szCs w:val="28"/>
        </w:rPr>
        <w:t>, cung c</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p thông tin, d</w:t>
      </w:r>
      <w:r>
        <w:rPr>
          <w:rFonts w:ascii="Times New Roman" w:hAnsi="Times New Roman" w:cs="Times New Roman"/>
          <w:color w:val="000000" w:themeColor="text1"/>
          <w:sz w:val="28"/>
          <w:szCs w:val="28"/>
        </w:rPr>
        <w:t>ữ</w:t>
      </w:r>
      <w:r>
        <w:rPr>
          <w:rFonts w:ascii="Times New Roman" w:hAnsi="Times New Roman" w:cs="Times New Roman"/>
          <w:color w:val="000000" w:themeColor="text1"/>
          <w:sz w:val="28"/>
          <w:szCs w:val="28"/>
        </w:rPr>
        <w:t xml:space="preserve"> li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u v</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nhà </w:t>
      </w:r>
      <w:r>
        <w:rPr>
          <w:rFonts w:ascii="Times New Roman" w:hAnsi="Times New Roman" w:cs="Times New Roman"/>
          <w:color w:val="000000" w:themeColor="text1"/>
          <w:sz w:val="28"/>
          <w:szCs w:val="28"/>
        </w:rPr>
        <w:t>ở</w:t>
      </w:r>
      <w:r>
        <w:rPr>
          <w:rFonts w:ascii="Times New Roman" w:hAnsi="Times New Roman" w:cs="Times New Roman"/>
          <w:color w:val="000000" w:themeColor="text1"/>
          <w:sz w:val="28"/>
          <w:szCs w:val="28"/>
        </w:rPr>
        <w:t xml:space="preserve"> và th</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trư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 xml:space="preserve">ng </w:t>
      </w:r>
      <w:r>
        <w:rPr>
          <w:rFonts w:ascii="Times New Roman" w:hAnsi="Times New Roman" w:cs="Times New Roman"/>
          <w:color w:val="000000" w:themeColor="text1"/>
          <w:sz w:val="28"/>
          <w:szCs w:val="28"/>
        </w:rPr>
        <w:t>b</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t đ</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ng s</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n</w:t>
      </w:r>
      <w:r>
        <w:rPr>
          <w:rFonts w:ascii="Times New Roman" w:eastAsia="Times New Roman" w:hAnsi="Times New Roman" w:cs="Times New Roman"/>
          <w:color w:val="000000" w:themeColor="text1"/>
          <w:sz w:val="28"/>
          <w:szCs w:val="28"/>
          <w:lang w:val="vi-VN"/>
        </w:rPr>
        <w:t xml:space="preserve"> tỉnh Lào Cai.</w:t>
      </w:r>
    </w:p>
    <w:p w14:paraId="68F56B0B" w14:textId="47832EDB" w:rsidR="003C254E" w:rsidRDefault="00131708">
      <w:pPr>
        <w:shd w:val="clear" w:color="auto" w:fill="FFFFFF"/>
        <w:spacing w:before="120"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Điều 2.</w:t>
      </w:r>
      <w:r>
        <w:rPr>
          <w:rFonts w:ascii="Times New Roman" w:eastAsia="Times New Roman" w:hAnsi="Times New Roman" w:cs="Times New Roman"/>
          <w:color w:val="000000" w:themeColor="text1"/>
          <w:sz w:val="28"/>
          <w:szCs w:val="28"/>
          <w:lang w:val="vi-VN"/>
        </w:rPr>
        <w:t> Quyết định này có hiệu lực thi hành từ ngày</w:t>
      </w:r>
      <w:r w:rsidR="003E2CAF">
        <w:rPr>
          <w:rFonts w:ascii="Times New Roman" w:eastAsia="Times New Roman" w:hAnsi="Times New Roman" w:cs="Times New Roman"/>
          <w:color w:val="000000" w:themeColor="text1"/>
          <w:sz w:val="28"/>
          <w:szCs w:val="28"/>
        </w:rPr>
        <w:t xml:space="preserve"> 10 </w:t>
      </w:r>
      <w:r>
        <w:rPr>
          <w:rFonts w:ascii="Times New Roman" w:eastAsia="Times New Roman" w:hAnsi="Times New Roman" w:cs="Times New Roman"/>
          <w:color w:val="000000" w:themeColor="text1"/>
          <w:sz w:val="28"/>
          <w:szCs w:val="28"/>
          <w:lang w:val="vi-VN"/>
        </w:rPr>
        <w:t xml:space="preserve">tháng </w:t>
      </w:r>
      <w:r w:rsidR="003E2CAF">
        <w:rPr>
          <w:rFonts w:ascii="Times New Roman" w:eastAsia="Times New Roman" w:hAnsi="Times New Roman" w:cs="Times New Roman"/>
          <w:color w:val="000000" w:themeColor="text1"/>
          <w:sz w:val="28"/>
          <w:szCs w:val="28"/>
        </w:rPr>
        <w:t>01</w:t>
      </w:r>
      <w:r w:rsidR="00A57067">
        <w:rPr>
          <w:rFonts w:ascii="Times New Roman" w:eastAsia="Times New Roman" w:hAnsi="Times New Roman" w:cs="Times New Roman"/>
          <w:color w:val="000000" w:themeColor="text1"/>
          <w:sz w:val="28"/>
          <w:szCs w:val="28"/>
        </w:rPr>
        <w:t xml:space="preserve"> </w:t>
      </w:r>
      <w:r w:rsidR="003E2CAF">
        <w:rPr>
          <w:rFonts w:ascii="Times New Roman" w:eastAsia="Times New Roman" w:hAnsi="Times New Roman" w:cs="Times New Roman"/>
          <w:color w:val="000000" w:themeColor="text1"/>
          <w:sz w:val="28"/>
          <w:szCs w:val="28"/>
          <w:lang w:val="vi-VN"/>
        </w:rPr>
        <w:t>năm 2</w:t>
      </w:r>
      <w:r w:rsidR="003E2CAF">
        <w:rPr>
          <w:rFonts w:ascii="Times New Roman" w:eastAsia="Times New Roman" w:hAnsi="Times New Roman" w:cs="Times New Roman"/>
          <w:color w:val="000000" w:themeColor="text1"/>
          <w:sz w:val="28"/>
          <w:szCs w:val="28"/>
        </w:rPr>
        <w:t>025</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 xml:space="preserve">và thay thế Quyết định </w:t>
      </w:r>
      <w:r>
        <w:rPr>
          <w:rFonts w:ascii="Times New Roman" w:eastAsia="Times New Roman" w:hAnsi="Times New Roman" w:cs="Times New Roman"/>
          <w:color w:val="000000" w:themeColor="text1"/>
          <w:sz w:val="28"/>
          <w:szCs w:val="28"/>
        </w:rPr>
        <w:t xml:space="preserve">số </w:t>
      </w:r>
      <w:r>
        <w:rPr>
          <w:rFonts w:ascii="Times New Roman" w:hAnsi="Times New Roman" w:cs="Times New Roman"/>
          <w:color w:val="000000" w:themeColor="text1"/>
          <w:sz w:val="28"/>
          <w:szCs w:val="28"/>
        </w:rPr>
        <w:t>18</w:t>
      </w:r>
      <w:r>
        <w:rPr>
          <w:rFonts w:ascii="Times New Roman" w:hAnsi="Times New Roman" w:cs="Times New Roman"/>
          <w:color w:val="000000" w:themeColor="text1"/>
          <w:sz w:val="28"/>
          <w:szCs w:val="28"/>
          <w:lang w:val="vi-VN"/>
        </w:rPr>
        <w:t>/20</w:t>
      </w: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lang w:val="vi-VN"/>
        </w:rPr>
        <w:t xml:space="preserve">/QĐ-UBND ngày </w:t>
      </w: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lang w:val="vi-VN"/>
        </w:rPr>
        <w:t xml:space="preserve"> tháng </w:t>
      </w: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vi-VN"/>
        </w:rPr>
        <w:t xml:space="preserve"> năm 20</w:t>
      </w: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lang w:val="vi-VN"/>
        </w:rPr>
        <w:t xml:space="preserve">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 xml:space="preserve">a </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y ban nhân dân t</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nh Lào Cai Ban hành Quy ch</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 xml:space="preserve"> ph</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 h</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 xml:space="preserve">p </w:t>
      </w:r>
      <w:r>
        <w:rPr>
          <w:rFonts w:ascii="Times New Roman" w:hAnsi="Times New Roman" w:cs="Times New Roman"/>
          <w:color w:val="000000" w:themeColor="text1"/>
          <w:sz w:val="28"/>
          <w:szCs w:val="28"/>
        </w:rPr>
        <w:t>xây d</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 xml:space="preserve">ng, duy trì </w:t>
      </w:r>
      <w:r>
        <w:rPr>
          <w:rFonts w:ascii="Times New Roman" w:hAnsi="Times New Roman" w:cs="Times New Roman"/>
          <w:color w:val="000000" w:themeColor="text1"/>
          <w:sz w:val="28"/>
          <w:szCs w:val="28"/>
        </w:rPr>
        <w:lastRenderedPageBreak/>
        <w:t>h</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 xml:space="preserve"> th</w:t>
      </w:r>
      <w:r>
        <w:rPr>
          <w:rFonts w:ascii="Times New Roman" w:hAnsi="Times New Roman" w:cs="Times New Roman"/>
          <w:color w:val="000000" w:themeColor="text1"/>
          <w:sz w:val="28"/>
          <w:szCs w:val="28"/>
        </w:rPr>
        <w:t>ố</w:t>
      </w:r>
      <w:r>
        <w:rPr>
          <w:rFonts w:ascii="Times New Roman" w:hAnsi="Times New Roman" w:cs="Times New Roman"/>
          <w:color w:val="000000" w:themeColor="text1"/>
          <w:sz w:val="28"/>
          <w:szCs w:val="28"/>
        </w:rPr>
        <w:t xml:space="preserve">ng </w:t>
      </w:r>
      <w:r>
        <w:rPr>
          <w:rFonts w:ascii="Times New Roman" w:hAnsi="Times New Roman" w:cs="Times New Roman"/>
          <w:color w:val="000000" w:themeColor="text1"/>
          <w:sz w:val="28"/>
          <w:szCs w:val="28"/>
        </w:rPr>
        <w:t>thông tin, chia s</w:t>
      </w:r>
      <w:r>
        <w:rPr>
          <w:rFonts w:ascii="Times New Roman" w:hAnsi="Times New Roman" w:cs="Times New Roman"/>
          <w:color w:val="000000" w:themeColor="text1"/>
          <w:sz w:val="28"/>
          <w:szCs w:val="28"/>
        </w:rPr>
        <w:t>ẻ</w:t>
      </w:r>
      <w:r>
        <w:rPr>
          <w:rFonts w:ascii="Times New Roman" w:hAnsi="Times New Roman" w:cs="Times New Roman"/>
          <w:color w:val="000000" w:themeColor="text1"/>
          <w:sz w:val="28"/>
          <w:szCs w:val="28"/>
        </w:rPr>
        <w:t>, cung c</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p thông tin,</w:t>
      </w:r>
      <w:r>
        <w:rPr>
          <w:rFonts w:ascii="Times New Roman" w:hAnsi="Times New Roman" w:cs="Times New Roman"/>
          <w:color w:val="000000" w:themeColor="text1"/>
          <w:sz w:val="28"/>
          <w:szCs w:val="28"/>
          <w:lang w:val="vi-VN"/>
        </w:rPr>
        <w:t xml:space="preserve"> d</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 xml:space="preserve"> li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u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nhà </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 xml:space="preserve"> và th</w:t>
      </w:r>
      <w:r>
        <w:rPr>
          <w:rFonts w:ascii="Times New Roman" w:hAnsi="Times New Roman" w:cs="Times New Roman"/>
          <w:color w:val="000000" w:themeColor="text1"/>
          <w:sz w:val="28"/>
          <w:szCs w:val="28"/>
          <w:lang w:val="vi-VN"/>
        </w:rPr>
        <w:t>ị</w:t>
      </w:r>
      <w:r>
        <w:rPr>
          <w:rFonts w:ascii="Times New Roman" w:hAnsi="Times New Roman" w:cs="Times New Roman"/>
          <w:color w:val="000000" w:themeColor="text1"/>
          <w:sz w:val="28"/>
          <w:szCs w:val="28"/>
          <w:lang w:val="vi-VN"/>
        </w:rPr>
        <w:t xml:space="preserve"> trư</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ng b</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t đ</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ng s</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n t</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 xml:space="preserve">nh </w:t>
      </w:r>
      <w:r>
        <w:rPr>
          <w:rFonts w:ascii="Times New Roman" w:hAnsi="Times New Roman" w:cs="Times New Roman"/>
          <w:color w:val="000000" w:themeColor="text1"/>
          <w:sz w:val="28"/>
          <w:szCs w:val="28"/>
        </w:rPr>
        <w:t>Lào Cai.</w:t>
      </w:r>
    </w:p>
    <w:p w14:paraId="2A187C0F" w14:textId="30DDC8D8" w:rsidR="003C254E" w:rsidRDefault="00131708">
      <w:pPr>
        <w:tabs>
          <w:tab w:val="left" w:pos="3701"/>
        </w:tabs>
        <w:spacing w:before="120"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t>Đi</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u 3.</w:t>
      </w:r>
      <w:r>
        <w:rPr>
          <w:rFonts w:ascii="Times New Roman" w:hAnsi="Times New Roman" w:cs="Times New Roman"/>
          <w:color w:val="000000" w:themeColor="text1"/>
          <w:sz w:val="28"/>
          <w:szCs w:val="28"/>
        </w:rPr>
        <w:t xml:space="preserve"> Chánh Văn phòng </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y ban nhân dân t</w:t>
      </w:r>
      <w:r>
        <w:rPr>
          <w:rFonts w:ascii="Times New Roman" w:hAnsi="Times New Roman" w:cs="Times New Roman"/>
          <w:color w:val="000000" w:themeColor="text1"/>
          <w:sz w:val="28"/>
          <w:szCs w:val="28"/>
        </w:rPr>
        <w:t>ỉ</w:t>
      </w:r>
      <w:r>
        <w:rPr>
          <w:rFonts w:ascii="Times New Roman" w:hAnsi="Times New Roman" w:cs="Times New Roman"/>
          <w:color w:val="000000" w:themeColor="text1"/>
          <w:sz w:val="28"/>
          <w:szCs w:val="28"/>
        </w:rPr>
        <w:t xml:space="preserve">nh, </w:t>
      </w:r>
      <w:r w:rsidR="00FB0519">
        <w:rPr>
          <w:rFonts w:ascii="Times New Roman" w:hAnsi="Times New Roman" w:cs="Times New Roman"/>
          <w:color w:val="000000" w:themeColor="text1"/>
          <w:sz w:val="28"/>
          <w:szCs w:val="28"/>
        </w:rPr>
        <w:t>Thủ trưởng</w:t>
      </w:r>
      <w:r>
        <w:rPr>
          <w:rFonts w:ascii="Times New Roman" w:hAnsi="Times New Roman" w:cs="Times New Roman"/>
          <w:color w:val="000000" w:themeColor="text1"/>
          <w:sz w:val="28"/>
          <w:szCs w:val="28"/>
        </w:rPr>
        <w:t xml:space="preserve"> các s</w:t>
      </w:r>
      <w:r>
        <w:rPr>
          <w:rFonts w:ascii="Times New Roman" w:hAnsi="Times New Roman" w:cs="Times New Roman"/>
          <w:color w:val="000000" w:themeColor="text1"/>
          <w:sz w:val="28"/>
          <w:szCs w:val="28"/>
        </w:rPr>
        <w:t>ở</w:t>
      </w:r>
      <w:r>
        <w:rPr>
          <w:rFonts w:ascii="Times New Roman" w:hAnsi="Times New Roman" w:cs="Times New Roman"/>
          <w:color w:val="000000" w:themeColor="text1"/>
          <w:sz w:val="28"/>
          <w:szCs w:val="28"/>
        </w:rPr>
        <w:t>, ngành: Xây d</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ng,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 xml:space="preserve"> ho</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 và Đ</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u tư, Tư pháp, Tài chính, Ban Qu</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n lý khu kinh t</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Công an tỉn</w:t>
      </w:r>
      <w:r>
        <w:rPr>
          <w:rFonts w:ascii="Times New Roman" w:eastAsia="Times New Roman" w:hAnsi="Times New Roman" w:cs="Times New Roman"/>
          <w:color w:val="000000" w:themeColor="text1"/>
          <w:sz w:val="28"/>
          <w:szCs w:val="28"/>
        </w:rPr>
        <w:t>h, Bộ Chỉ huy Quân sự tỉnh, Bộ Chỉ huy Bộ đội Biên phòng tỉnh, Liên đoàn Lao động tỉnh;</w:t>
      </w:r>
      <w:r>
        <w:rPr>
          <w:rFonts w:ascii="Times New Roman" w:hAnsi="Times New Roman" w:cs="Times New Roman"/>
          <w:color w:val="000000" w:themeColor="text1"/>
          <w:sz w:val="28"/>
          <w:szCs w:val="28"/>
        </w:rPr>
        <w:t xml:space="preserve"> Ch</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 xml:space="preserve"> t</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ch </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y</w:t>
      </w:r>
      <w:r>
        <w:rPr>
          <w:rFonts w:ascii="Times New Roman" w:eastAsia="Times New Roman" w:hAnsi="Times New Roman" w:cs="Times New Roman"/>
          <w:color w:val="000000" w:themeColor="text1"/>
          <w:sz w:val="28"/>
          <w:szCs w:val="28"/>
          <w:lang w:val="vi-VN"/>
        </w:rPr>
        <w:t xml:space="preserve"> ban nhân dân các huyện, thị xã, thành phố; Thủ trưởng các cơ quan, đơn vị và tổ chức, cá nhân có liên quan chịu trách nhiệm thi hành Quyết định này.</w:t>
      </w:r>
      <w:r>
        <w:rPr>
          <w:rFonts w:ascii="Times New Roman" w:eastAsia="Times New Roman" w:hAnsi="Times New Roman" w:cs="Times New Roman"/>
          <w:color w:val="000000" w:themeColor="text1"/>
          <w:sz w:val="28"/>
          <w:szCs w:val="28"/>
        </w:rPr>
        <w:t>/.</w:t>
      </w:r>
    </w:p>
    <w:p w14:paraId="085C16FB"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1"/>
      </w:tblGrid>
      <w:tr w:rsidR="003C254E" w14:paraId="72A62773" w14:textId="77777777">
        <w:tc>
          <w:tcPr>
            <w:tcW w:w="4928" w:type="dxa"/>
          </w:tcPr>
          <w:p w14:paraId="4FEA5241" w14:textId="77777777" w:rsidR="003C254E" w:rsidRPr="00CE02C6" w:rsidRDefault="00131708">
            <w:pPr>
              <w:rPr>
                <w:rFonts w:ascii="Times New Roman" w:eastAsia="Times New Roman" w:hAnsi="Times New Roman" w:cs="Times New Roman"/>
              </w:rPr>
            </w:pPr>
            <w:r w:rsidRPr="00CE02C6">
              <w:rPr>
                <w:rFonts w:ascii="Times New Roman" w:eastAsia="Times New Roman" w:hAnsi="Times New Roman" w:cs="Times New Roman"/>
                <w:b/>
                <w:bCs/>
                <w:i/>
                <w:iCs/>
                <w:sz w:val="24"/>
                <w:szCs w:val="24"/>
                <w:lang w:val="vi-VN"/>
              </w:rPr>
              <w:t xml:space="preserve">Nơi </w:t>
            </w:r>
            <w:r w:rsidRPr="00CE02C6">
              <w:rPr>
                <w:rFonts w:ascii="Times New Roman" w:eastAsia="Times New Roman" w:hAnsi="Times New Roman" w:cs="Times New Roman"/>
                <w:b/>
                <w:bCs/>
                <w:i/>
                <w:iCs/>
                <w:sz w:val="24"/>
                <w:szCs w:val="24"/>
                <w:lang w:val="vi-VN"/>
              </w:rPr>
              <w:t>nhận:</w:t>
            </w:r>
            <w:r w:rsidRPr="00CE02C6">
              <w:rPr>
                <w:rFonts w:ascii="Times New Roman" w:eastAsia="Times New Roman" w:hAnsi="Times New Roman" w:cs="Times New Roman"/>
                <w:sz w:val="26"/>
                <w:szCs w:val="26"/>
                <w:lang w:val="vi-VN"/>
              </w:rPr>
              <w:br/>
            </w:r>
            <w:r w:rsidRPr="00CE02C6">
              <w:rPr>
                <w:rFonts w:ascii="Times New Roman" w:eastAsia="Times New Roman" w:hAnsi="Times New Roman" w:cs="Times New Roman"/>
                <w:lang w:val="vi-VN"/>
              </w:rPr>
              <w:t xml:space="preserve">- </w:t>
            </w:r>
            <w:r w:rsidRPr="00CE02C6">
              <w:rPr>
                <w:rFonts w:ascii="Times New Roman" w:hAnsi="Times New Roman" w:cs="Times New Roman"/>
                <w:lang w:val="vi-VN"/>
              </w:rPr>
              <w:t>Văn phòng Chính ph</w:t>
            </w:r>
            <w:r w:rsidRPr="00CE02C6">
              <w:rPr>
                <w:rFonts w:ascii="Times New Roman" w:hAnsi="Times New Roman" w:cs="Times New Roman"/>
                <w:lang w:val="vi-VN"/>
              </w:rPr>
              <w:t>ủ</w:t>
            </w:r>
            <w:r w:rsidRPr="00CE02C6">
              <w:rPr>
                <w:rFonts w:ascii="Times New Roman" w:hAnsi="Times New Roman" w:cs="Times New Roman"/>
                <w:lang w:val="vi-VN"/>
              </w:rPr>
              <w:t>;</w:t>
            </w:r>
          </w:p>
          <w:p w14:paraId="6B6274DB" w14:textId="2BD9408D" w:rsidR="003C254E" w:rsidRPr="00CE02C6" w:rsidRDefault="00131708">
            <w:pPr>
              <w:rPr>
                <w:rFonts w:ascii="Times New Roman" w:eastAsia="Times New Roman" w:hAnsi="Times New Roman" w:cs="Times New Roman"/>
              </w:rPr>
            </w:pPr>
            <w:r w:rsidRPr="00CE02C6">
              <w:rPr>
                <w:rFonts w:ascii="Times New Roman" w:eastAsia="Times New Roman" w:hAnsi="Times New Roman" w:cs="Times New Roman"/>
                <w:lang w:val="vi-VN"/>
              </w:rPr>
              <w:t>- Bộ Xây dựng;</w:t>
            </w:r>
          </w:p>
          <w:p w14:paraId="3B29EF51" w14:textId="77777777" w:rsidR="003C254E" w:rsidRPr="00CE02C6" w:rsidRDefault="00131708">
            <w:pPr>
              <w:jc w:val="both"/>
              <w:rPr>
                <w:rFonts w:ascii="Times New Roman" w:hAnsi="Times New Roman" w:cs="Times New Roman"/>
              </w:rPr>
            </w:pPr>
            <w:r w:rsidRPr="00CE02C6">
              <w:rPr>
                <w:rFonts w:ascii="Times New Roman" w:eastAsia="Times New Roman" w:hAnsi="Times New Roman" w:cs="Times New Roman"/>
                <w:lang w:val="vi-VN"/>
              </w:rPr>
              <w:t xml:space="preserve">- </w:t>
            </w:r>
            <w:r w:rsidRPr="00CE02C6">
              <w:rPr>
                <w:rFonts w:ascii="Times New Roman" w:hAnsi="Times New Roman" w:cs="Times New Roman"/>
                <w:lang w:val="vi-VN"/>
              </w:rPr>
              <w:t>TT: T</w:t>
            </w:r>
            <w:r w:rsidRPr="00CE02C6">
              <w:rPr>
                <w:rFonts w:ascii="Times New Roman" w:hAnsi="Times New Roman" w:cs="Times New Roman"/>
                <w:lang w:val="vi-VN"/>
              </w:rPr>
              <w:t>ỉ</w:t>
            </w:r>
            <w:r w:rsidRPr="00CE02C6">
              <w:rPr>
                <w:rFonts w:ascii="Times New Roman" w:hAnsi="Times New Roman" w:cs="Times New Roman"/>
                <w:lang w:val="vi-VN"/>
              </w:rPr>
              <w:t xml:space="preserve">nh </w:t>
            </w:r>
            <w:r w:rsidRPr="00CE02C6">
              <w:rPr>
                <w:rFonts w:ascii="Times New Roman" w:hAnsi="Times New Roman" w:cs="Times New Roman"/>
                <w:lang w:val="vi-VN"/>
              </w:rPr>
              <w:t>ủ</w:t>
            </w:r>
            <w:r w:rsidRPr="00CE02C6">
              <w:rPr>
                <w:rFonts w:ascii="Times New Roman" w:hAnsi="Times New Roman" w:cs="Times New Roman"/>
                <w:lang w:val="vi-VN"/>
              </w:rPr>
              <w:t>y, HĐND, UBND, ĐĐBQH t</w:t>
            </w:r>
            <w:r w:rsidRPr="00CE02C6">
              <w:rPr>
                <w:rFonts w:ascii="Times New Roman" w:hAnsi="Times New Roman" w:cs="Times New Roman"/>
                <w:lang w:val="vi-VN"/>
              </w:rPr>
              <w:t>ỉ</w:t>
            </w:r>
            <w:r w:rsidRPr="00CE02C6">
              <w:rPr>
                <w:rFonts w:ascii="Times New Roman" w:hAnsi="Times New Roman" w:cs="Times New Roman"/>
                <w:lang w:val="vi-VN"/>
              </w:rPr>
              <w:t xml:space="preserve">nh; </w:t>
            </w:r>
          </w:p>
          <w:p w14:paraId="52CED6B5" w14:textId="77777777" w:rsidR="003C254E" w:rsidRPr="00CE02C6" w:rsidRDefault="00131708">
            <w:pPr>
              <w:jc w:val="both"/>
              <w:rPr>
                <w:rFonts w:ascii="Times New Roman" w:hAnsi="Times New Roman" w:cs="Times New Roman"/>
              </w:rPr>
            </w:pPr>
            <w:r w:rsidRPr="00CE02C6">
              <w:rPr>
                <w:rFonts w:ascii="Times New Roman" w:hAnsi="Times New Roman" w:cs="Times New Roman"/>
                <w:lang w:val="vi-VN"/>
              </w:rPr>
              <w:t>- C</w:t>
            </w:r>
            <w:r w:rsidRPr="00CE02C6">
              <w:rPr>
                <w:rFonts w:ascii="Times New Roman" w:hAnsi="Times New Roman" w:cs="Times New Roman"/>
                <w:lang w:val="vi-VN"/>
              </w:rPr>
              <w:t>ụ</w:t>
            </w:r>
            <w:r w:rsidRPr="00CE02C6">
              <w:rPr>
                <w:rFonts w:ascii="Times New Roman" w:hAnsi="Times New Roman" w:cs="Times New Roman"/>
                <w:lang w:val="vi-VN"/>
              </w:rPr>
              <w:t>c Ki</w:t>
            </w:r>
            <w:r w:rsidRPr="00CE02C6">
              <w:rPr>
                <w:rFonts w:ascii="Times New Roman" w:hAnsi="Times New Roman" w:cs="Times New Roman"/>
                <w:lang w:val="vi-VN"/>
              </w:rPr>
              <w:t>ể</w:t>
            </w:r>
            <w:r w:rsidRPr="00CE02C6">
              <w:rPr>
                <w:rFonts w:ascii="Times New Roman" w:hAnsi="Times New Roman" w:cs="Times New Roman"/>
                <w:lang w:val="vi-VN"/>
              </w:rPr>
              <w:t>m tra VBQPPL  - B</w:t>
            </w:r>
            <w:r w:rsidRPr="00CE02C6">
              <w:rPr>
                <w:rFonts w:ascii="Times New Roman" w:hAnsi="Times New Roman" w:cs="Times New Roman"/>
                <w:lang w:val="vi-VN"/>
              </w:rPr>
              <w:t>ộ</w:t>
            </w:r>
            <w:r w:rsidRPr="00CE02C6">
              <w:rPr>
                <w:rFonts w:ascii="Times New Roman" w:hAnsi="Times New Roman" w:cs="Times New Roman"/>
                <w:lang w:val="vi-VN"/>
              </w:rPr>
              <w:t xml:space="preserve"> Tư pháp;</w:t>
            </w:r>
          </w:p>
          <w:p w14:paraId="4C5BD8DC" w14:textId="77777777" w:rsidR="003C254E" w:rsidRPr="00CE02C6" w:rsidRDefault="00131708">
            <w:pPr>
              <w:jc w:val="both"/>
              <w:rPr>
                <w:rFonts w:ascii="Times New Roman" w:hAnsi="Times New Roman" w:cs="Times New Roman"/>
              </w:rPr>
            </w:pPr>
            <w:r w:rsidRPr="00CE02C6">
              <w:rPr>
                <w:rFonts w:ascii="Times New Roman" w:hAnsi="Times New Roman" w:cs="Times New Roman"/>
                <w:lang w:val="vi-VN"/>
              </w:rPr>
              <w:t>- Các Ban thu</w:t>
            </w:r>
            <w:r w:rsidRPr="00CE02C6">
              <w:rPr>
                <w:rFonts w:ascii="Times New Roman" w:hAnsi="Times New Roman" w:cs="Times New Roman"/>
                <w:lang w:val="vi-VN"/>
              </w:rPr>
              <w:t>ộ</w:t>
            </w:r>
            <w:r w:rsidRPr="00CE02C6">
              <w:rPr>
                <w:rFonts w:ascii="Times New Roman" w:hAnsi="Times New Roman" w:cs="Times New Roman"/>
                <w:lang w:val="vi-VN"/>
              </w:rPr>
              <w:t>c HĐND t</w:t>
            </w:r>
            <w:r w:rsidRPr="00CE02C6">
              <w:rPr>
                <w:rFonts w:ascii="Times New Roman" w:hAnsi="Times New Roman" w:cs="Times New Roman"/>
                <w:lang w:val="vi-VN"/>
              </w:rPr>
              <w:t>ỉ</w:t>
            </w:r>
            <w:r w:rsidRPr="00CE02C6">
              <w:rPr>
                <w:rFonts w:ascii="Times New Roman" w:hAnsi="Times New Roman" w:cs="Times New Roman"/>
                <w:lang w:val="vi-VN"/>
              </w:rPr>
              <w:t>nh;</w:t>
            </w:r>
          </w:p>
          <w:p w14:paraId="7A9B5E5D" w14:textId="77777777" w:rsidR="003C254E" w:rsidRPr="00CE02C6" w:rsidRDefault="00131708">
            <w:pPr>
              <w:jc w:val="both"/>
              <w:rPr>
                <w:rFonts w:ascii="Times New Roman" w:hAnsi="Times New Roman" w:cs="Times New Roman"/>
              </w:rPr>
            </w:pPr>
            <w:r w:rsidRPr="00CE02C6">
              <w:rPr>
                <w:rFonts w:ascii="Times New Roman" w:hAnsi="Times New Roman" w:cs="Times New Roman"/>
                <w:lang w:val="vi-VN"/>
              </w:rPr>
              <w:t xml:space="preserve">- </w:t>
            </w:r>
            <w:r w:rsidRPr="00CE02C6">
              <w:rPr>
                <w:rFonts w:ascii="Times New Roman" w:hAnsi="Times New Roman" w:cs="Times New Roman"/>
                <w:lang w:val="vi-VN"/>
              </w:rPr>
              <w:t>Ủ</w:t>
            </w:r>
            <w:r w:rsidRPr="00CE02C6">
              <w:rPr>
                <w:rFonts w:ascii="Times New Roman" w:hAnsi="Times New Roman" w:cs="Times New Roman"/>
                <w:lang w:val="vi-VN"/>
              </w:rPr>
              <w:t>y ban MTTQVN t</w:t>
            </w:r>
            <w:r w:rsidRPr="00CE02C6">
              <w:rPr>
                <w:rFonts w:ascii="Times New Roman" w:hAnsi="Times New Roman" w:cs="Times New Roman"/>
                <w:lang w:val="vi-VN"/>
              </w:rPr>
              <w:t>ỉ</w:t>
            </w:r>
            <w:r w:rsidRPr="00CE02C6">
              <w:rPr>
                <w:rFonts w:ascii="Times New Roman" w:hAnsi="Times New Roman" w:cs="Times New Roman"/>
                <w:lang w:val="vi-VN"/>
              </w:rPr>
              <w:t>nh, các đoàn th</w:t>
            </w:r>
            <w:r w:rsidRPr="00CE02C6">
              <w:rPr>
                <w:rFonts w:ascii="Times New Roman" w:hAnsi="Times New Roman" w:cs="Times New Roman"/>
                <w:lang w:val="vi-VN"/>
              </w:rPr>
              <w:t>ể</w:t>
            </w:r>
            <w:r w:rsidRPr="00CE02C6">
              <w:rPr>
                <w:rFonts w:ascii="Times New Roman" w:hAnsi="Times New Roman" w:cs="Times New Roman"/>
                <w:lang w:val="vi-VN"/>
              </w:rPr>
              <w:t xml:space="preserve"> c</w:t>
            </w:r>
            <w:r w:rsidRPr="00CE02C6">
              <w:rPr>
                <w:rFonts w:ascii="Times New Roman" w:hAnsi="Times New Roman" w:cs="Times New Roman"/>
                <w:lang w:val="vi-VN"/>
              </w:rPr>
              <w:t>ủ</w:t>
            </w:r>
            <w:r w:rsidRPr="00CE02C6">
              <w:rPr>
                <w:rFonts w:ascii="Times New Roman" w:hAnsi="Times New Roman" w:cs="Times New Roman"/>
                <w:lang w:val="vi-VN"/>
              </w:rPr>
              <w:t>a t</w:t>
            </w:r>
            <w:r w:rsidRPr="00CE02C6">
              <w:rPr>
                <w:rFonts w:ascii="Times New Roman" w:hAnsi="Times New Roman" w:cs="Times New Roman"/>
                <w:lang w:val="vi-VN"/>
              </w:rPr>
              <w:t>ỉ</w:t>
            </w:r>
            <w:r w:rsidRPr="00CE02C6">
              <w:rPr>
                <w:rFonts w:ascii="Times New Roman" w:hAnsi="Times New Roman" w:cs="Times New Roman"/>
                <w:lang w:val="vi-VN"/>
              </w:rPr>
              <w:t>nh;</w:t>
            </w:r>
          </w:p>
          <w:p w14:paraId="7EBC63D7" w14:textId="77777777" w:rsidR="0030477E" w:rsidRPr="00CE02C6" w:rsidRDefault="0030477E" w:rsidP="0030477E">
            <w:pPr>
              <w:jc w:val="both"/>
              <w:rPr>
                <w:rFonts w:ascii="Times New Roman" w:hAnsi="Times New Roman" w:cs="Times New Roman"/>
              </w:rPr>
            </w:pPr>
            <w:r w:rsidRPr="00CE02C6">
              <w:rPr>
                <w:rFonts w:ascii="Times New Roman" w:hAnsi="Times New Roman" w:cs="Times New Roman"/>
                <w:lang w:val="vi-VN"/>
              </w:rPr>
              <w:t>- Sở Tư pháp;</w:t>
            </w:r>
          </w:p>
          <w:p w14:paraId="68FDB87E" w14:textId="77777777" w:rsidR="00251034" w:rsidRPr="00CE02C6" w:rsidRDefault="00251034" w:rsidP="00251034">
            <w:pPr>
              <w:jc w:val="both"/>
              <w:rPr>
                <w:rFonts w:ascii="Times New Roman" w:hAnsi="Times New Roman" w:cs="Times New Roman"/>
              </w:rPr>
            </w:pPr>
            <w:r w:rsidRPr="00CE02C6">
              <w:rPr>
                <w:rFonts w:ascii="Times New Roman" w:hAnsi="Times New Roman" w:cs="Times New Roman"/>
                <w:lang w:val="vi-VN"/>
              </w:rPr>
              <w:t>- Như Điều 3 QĐ;</w:t>
            </w:r>
          </w:p>
          <w:p w14:paraId="35800BF3" w14:textId="77777777" w:rsidR="003C254E" w:rsidRPr="00CE02C6" w:rsidRDefault="00131708">
            <w:pPr>
              <w:jc w:val="both"/>
              <w:rPr>
                <w:rFonts w:ascii="Times New Roman" w:hAnsi="Times New Roman" w:cs="Times New Roman"/>
              </w:rPr>
            </w:pPr>
            <w:r w:rsidRPr="00CE02C6">
              <w:rPr>
                <w:rFonts w:ascii="Times New Roman" w:hAnsi="Times New Roman" w:cs="Times New Roman"/>
                <w:lang w:val="vi-VN"/>
              </w:rPr>
              <w:t>- HĐND, UBND các huy</w:t>
            </w:r>
            <w:r w:rsidRPr="00CE02C6">
              <w:rPr>
                <w:rFonts w:ascii="Times New Roman" w:hAnsi="Times New Roman" w:cs="Times New Roman"/>
                <w:lang w:val="vi-VN"/>
              </w:rPr>
              <w:t>ệ</w:t>
            </w:r>
            <w:r w:rsidRPr="00CE02C6">
              <w:rPr>
                <w:rFonts w:ascii="Times New Roman" w:hAnsi="Times New Roman" w:cs="Times New Roman"/>
                <w:lang w:val="vi-VN"/>
              </w:rPr>
              <w:t>n, th</w:t>
            </w:r>
            <w:r w:rsidRPr="00CE02C6">
              <w:rPr>
                <w:rFonts w:ascii="Times New Roman" w:hAnsi="Times New Roman" w:cs="Times New Roman"/>
                <w:lang w:val="vi-VN"/>
              </w:rPr>
              <w:t>ị</w:t>
            </w:r>
            <w:r w:rsidRPr="00CE02C6">
              <w:rPr>
                <w:rFonts w:ascii="Times New Roman" w:hAnsi="Times New Roman" w:cs="Times New Roman"/>
                <w:lang w:val="vi-VN"/>
              </w:rPr>
              <w:t xml:space="preserve"> xã, </w:t>
            </w:r>
            <w:r w:rsidRPr="00CE02C6">
              <w:rPr>
                <w:rFonts w:ascii="Times New Roman" w:hAnsi="Times New Roman" w:cs="Times New Roman"/>
                <w:lang w:val="vi-VN"/>
              </w:rPr>
              <w:t>thành ph</w:t>
            </w:r>
            <w:r w:rsidRPr="00CE02C6">
              <w:rPr>
                <w:rFonts w:ascii="Times New Roman" w:hAnsi="Times New Roman" w:cs="Times New Roman"/>
                <w:lang w:val="vi-VN"/>
              </w:rPr>
              <w:t>ố</w:t>
            </w:r>
            <w:r w:rsidRPr="00CE02C6">
              <w:rPr>
                <w:rFonts w:ascii="Times New Roman" w:hAnsi="Times New Roman" w:cs="Times New Roman"/>
                <w:lang w:val="vi-VN"/>
              </w:rPr>
              <w:t>;</w:t>
            </w:r>
          </w:p>
          <w:p w14:paraId="22B6C043" w14:textId="77777777" w:rsidR="003C254E" w:rsidRPr="00CE02C6" w:rsidRDefault="00131708">
            <w:pPr>
              <w:jc w:val="both"/>
              <w:rPr>
                <w:rFonts w:ascii="Times New Roman" w:hAnsi="Times New Roman" w:cs="Times New Roman"/>
              </w:rPr>
            </w:pPr>
            <w:r w:rsidRPr="00CE02C6">
              <w:rPr>
                <w:rFonts w:ascii="Times New Roman" w:hAnsi="Times New Roman" w:cs="Times New Roman"/>
                <w:lang w:val="vi-VN"/>
              </w:rPr>
              <w:t>- Báo Lào Cai, Đài PT-TH t</w:t>
            </w:r>
            <w:r w:rsidRPr="00CE02C6">
              <w:rPr>
                <w:rFonts w:ascii="Times New Roman" w:hAnsi="Times New Roman" w:cs="Times New Roman"/>
                <w:lang w:val="vi-VN"/>
              </w:rPr>
              <w:t>ỉ</w:t>
            </w:r>
            <w:r w:rsidRPr="00CE02C6">
              <w:rPr>
                <w:rFonts w:ascii="Times New Roman" w:hAnsi="Times New Roman" w:cs="Times New Roman"/>
                <w:lang w:val="vi-VN"/>
              </w:rPr>
              <w:t>nh;</w:t>
            </w:r>
          </w:p>
          <w:p w14:paraId="7B74CBA7" w14:textId="77777777" w:rsidR="0030477E" w:rsidRPr="00CE02C6" w:rsidRDefault="0030477E" w:rsidP="0030477E">
            <w:pPr>
              <w:jc w:val="both"/>
              <w:rPr>
                <w:rFonts w:ascii="Times New Roman" w:hAnsi="Times New Roman" w:cs="Times New Roman"/>
              </w:rPr>
            </w:pPr>
            <w:r w:rsidRPr="00CE02C6">
              <w:rPr>
                <w:rFonts w:ascii="Times New Roman" w:hAnsi="Times New Roman" w:cs="Times New Roman"/>
                <w:lang w:val="vi-VN"/>
              </w:rPr>
              <w:t>- Lãnh đạo Văn phòng UBND tỉnh;</w:t>
            </w:r>
          </w:p>
          <w:p w14:paraId="57FAA201" w14:textId="77777777" w:rsidR="003C254E" w:rsidRPr="00CE02C6" w:rsidRDefault="00131708">
            <w:pPr>
              <w:jc w:val="both"/>
              <w:rPr>
                <w:rFonts w:ascii="Times New Roman" w:hAnsi="Times New Roman" w:cs="Times New Roman"/>
              </w:rPr>
            </w:pPr>
            <w:r w:rsidRPr="00CE02C6">
              <w:rPr>
                <w:rFonts w:ascii="Times New Roman" w:hAnsi="Times New Roman" w:cs="Times New Roman"/>
                <w:lang w:val="vi-VN"/>
              </w:rPr>
              <w:t>- Công báo t</w:t>
            </w:r>
            <w:r w:rsidRPr="00CE02C6">
              <w:rPr>
                <w:rFonts w:ascii="Times New Roman" w:hAnsi="Times New Roman" w:cs="Times New Roman"/>
                <w:lang w:val="vi-VN"/>
              </w:rPr>
              <w:t>ỉ</w:t>
            </w:r>
            <w:r w:rsidRPr="00CE02C6">
              <w:rPr>
                <w:rFonts w:ascii="Times New Roman" w:hAnsi="Times New Roman" w:cs="Times New Roman"/>
                <w:lang w:val="vi-VN"/>
              </w:rPr>
              <w:t>nh Lào Cai;</w:t>
            </w:r>
          </w:p>
          <w:p w14:paraId="4525EE22" w14:textId="77777777" w:rsidR="003C254E" w:rsidRPr="00CE02C6" w:rsidRDefault="00131708">
            <w:pPr>
              <w:jc w:val="both"/>
              <w:rPr>
                <w:rFonts w:ascii="Times New Roman" w:hAnsi="Times New Roman" w:cs="Times New Roman"/>
              </w:rPr>
            </w:pPr>
            <w:r w:rsidRPr="00CE02C6">
              <w:rPr>
                <w:rFonts w:ascii="Times New Roman" w:hAnsi="Times New Roman" w:cs="Times New Roman"/>
                <w:lang w:val="vi-VN"/>
              </w:rPr>
              <w:t>- C</w:t>
            </w:r>
            <w:r w:rsidRPr="00CE02C6">
              <w:rPr>
                <w:rFonts w:ascii="Times New Roman" w:hAnsi="Times New Roman" w:cs="Times New Roman"/>
                <w:lang w:val="vi-VN"/>
              </w:rPr>
              <w:t>ổ</w:t>
            </w:r>
            <w:r w:rsidRPr="00CE02C6">
              <w:rPr>
                <w:rFonts w:ascii="Times New Roman" w:hAnsi="Times New Roman" w:cs="Times New Roman"/>
                <w:lang w:val="vi-VN"/>
              </w:rPr>
              <w:t>ng thông tin đi</w:t>
            </w:r>
            <w:r w:rsidRPr="00CE02C6">
              <w:rPr>
                <w:rFonts w:ascii="Times New Roman" w:hAnsi="Times New Roman" w:cs="Times New Roman"/>
                <w:lang w:val="vi-VN"/>
              </w:rPr>
              <w:t>ệ</w:t>
            </w:r>
            <w:r w:rsidRPr="00CE02C6">
              <w:rPr>
                <w:rFonts w:ascii="Times New Roman" w:hAnsi="Times New Roman" w:cs="Times New Roman"/>
                <w:lang w:val="vi-VN"/>
              </w:rPr>
              <w:t>n t</w:t>
            </w:r>
            <w:r w:rsidRPr="00CE02C6">
              <w:rPr>
                <w:rFonts w:ascii="Times New Roman" w:hAnsi="Times New Roman" w:cs="Times New Roman"/>
                <w:lang w:val="vi-VN"/>
              </w:rPr>
              <w:t>ử</w:t>
            </w:r>
            <w:r w:rsidRPr="00CE02C6">
              <w:rPr>
                <w:rFonts w:ascii="Times New Roman" w:hAnsi="Times New Roman" w:cs="Times New Roman"/>
                <w:lang w:val="vi-VN"/>
              </w:rPr>
              <w:t xml:space="preserve"> t</w:t>
            </w:r>
            <w:r w:rsidRPr="00CE02C6">
              <w:rPr>
                <w:rFonts w:ascii="Times New Roman" w:hAnsi="Times New Roman" w:cs="Times New Roman"/>
                <w:lang w:val="vi-VN"/>
              </w:rPr>
              <w:t>ỉ</w:t>
            </w:r>
            <w:r w:rsidRPr="00CE02C6">
              <w:rPr>
                <w:rFonts w:ascii="Times New Roman" w:hAnsi="Times New Roman" w:cs="Times New Roman"/>
                <w:lang w:val="vi-VN"/>
              </w:rPr>
              <w:t>nh;</w:t>
            </w:r>
          </w:p>
          <w:p w14:paraId="5B2D6C29" w14:textId="74A55544" w:rsidR="003C254E" w:rsidRPr="00CE02C6" w:rsidRDefault="00131708">
            <w:pPr>
              <w:rPr>
                <w:rFonts w:ascii="Times New Roman" w:eastAsia="Times New Roman" w:hAnsi="Times New Roman" w:cs="Times New Roman"/>
              </w:rPr>
            </w:pPr>
            <w:r w:rsidRPr="00CE02C6">
              <w:rPr>
                <w:rFonts w:ascii="Times New Roman" w:hAnsi="Times New Roman" w:cs="Times New Roman"/>
                <w:lang w:val="vi-VN"/>
              </w:rPr>
              <w:t xml:space="preserve">- Lưu: VT, </w:t>
            </w:r>
            <w:r w:rsidR="0030477E" w:rsidRPr="00CE02C6">
              <w:rPr>
                <w:rFonts w:ascii="Times New Roman" w:hAnsi="Times New Roman" w:cs="Times New Roman"/>
              </w:rPr>
              <w:t xml:space="preserve">các CV, </w:t>
            </w:r>
            <w:r w:rsidRPr="00CE02C6">
              <w:rPr>
                <w:rFonts w:ascii="Times New Roman" w:hAnsi="Times New Roman" w:cs="Times New Roman"/>
              </w:rPr>
              <w:t>XD</w:t>
            </w:r>
            <w:r w:rsidR="008A6333" w:rsidRPr="00CE02C6">
              <w:rPr>
                <w:rFonts w:ascii="Times New Roman" w:hAnsi="Times New Roman" w:cs="Times New Roman"/>
              </w:rPr>
              <w:t>2</w:t>
            </w:r>
            <w:r w:rsidRPr="00CE02C6">
              <w:rPr>
                <w:rFonts w:ascii="Times New Roman" w:hAnsi="Times New Roman" w:cs="Times New Roman"/>
                <w:lang w:val="vi-VN"/>
              </w:rPr>
              <w:t xml:space="preserve">. </w:t>
            </w:r>
          </w:p>
          <w:p w14:paraId="789B4A9D" w14:textId="77777777" w:rsidR="003C254E" w:rsidRPr="00CE02C6" w:rsidRDefault="003C254E">
            <w:pPr>
              <w:rPr>
                <w:rFonts w:ascii="Times New Roman" w:eastAsia="Times New Roman" w:hAnsi="Times New Roman" w:cs="Times New Roman"/>
                <w:sz w:val="26"/>
                <w:szCs w:val="26"/>
              </w:rPr>
            </w:pPr>
          </w:p>
        </w:tc>
        <w:tc>
          <w:tcPr>
            <w:tcW w:w="4531" w:type="dxa"/>
          </w:tcPr>
          <w:p w14:paraId="0B998BFA" w14:textId="77777777" w:rsidR="00BC3462" w:rsidRPr="00CE02C6" w:rsidRDefault="00131708" w:rsidP="0086527E">
            <w:pPr>
              <w:jc w:val="center"/>
              <w:rPr>
                <w:rFonts w:ascii="Times New Roman" w:eastAsia="Times New Roman" w:hAnsi="Times New Roman" w:cs="Times New Roman"/>
                <w:b/>
                <w:bCs/>
                <w:sz w:val="26"/>
                <w:szCs w:val="26"/>
              </w:rPr>
            </w:pPr>
            <w:r w:rsidRPr="00CE02C6">
              <w:rPr>
                <w:rFonts w:ascii="Times New Roman" w:eastAsia="Times New Roman" w:hAnsi="Times New Roman" w:cs="Times New Roman"/>
                <w:b/>
                <w:bCs/>
                <w:sz w:val="26"/>
                <w:szCs w:val="26"/>
                <w:lang w:val="vi-VN"/>
              </w:rPr>
              <w:t>TM. ỦY BAN NHÂN DÂN</w:t>
            </w:r>
            <w:r w:rsidRPr="00CE02C6">
              <w:rPr>
                <w:rFonts w:ascii="Times New Roman" w:eastAsia="Times New Roman" w:hAnsi="Times New Roman" w:cs="Times New Roman"/>
                <w:b/>
                <w:bCs/>
                <w:sz w:val="26"/>
                <w:szCs w:val="26"/>
                <w:lang w:val="vi-VN"/>
              </w:rPr>
              <w:br/>
            </w:r>
            <w:r w:rsidR="00BC3462" w:rsidRPr="00CE02C6">
              <w:rPr>
                <w:rFonts w:ascii="Times New Roman" w:eastAsia="Times New Roman" w:hAnsi="Times New Roman" w:cs="Times New Roman"/>
                <w:b/>
                <w:bCs/>
                <w:sz w:val="26"/>
                <w:szCs w:val="26"/>
              </w:rPr>
              <w:t xml:space="preserve">KT. </w:t>
            </w:r>
            <w:r w:rsidRPr="00CE02C6">
              <w:rPr>
                <w:rFonts w:ascii="Times New Roman" w:eastAsia="Times New Roman" w:hAnsi="Times New Roman" w:cs="Times New Roman"/>
                <w:b/>
                <w:bCs/>
                <w:sz w:val="26"/>
                <w:szCs w:val="26"/>
                <w:lang w:val="vi-VN"/>
              </w:rPr>
              <w:t>CHỦ TỊCH</w:t>
            </w:r>
          </w:p>
          <w:p w14:paraId="14F5FD4B" w14:textId="77777777" w:rsidR="00BC3462" w:rsidRPr="00CE02C6" w:rsidRDefault="00BC3462" w:rsidP="0086527E">
            <w:pPr>
              <w:jc w:val="center"/>
              <w:rPr>
                <w:rFonts w:ascii="Times New Roman" w:eastAsia="Times New Roman" w:hAnsi="Times New Roman" w:cs="Times New Roman"/>
                <w:b/>
                <w:bCs/>
                <w:sz w:val="26"/>
                <w:szCs w:val="26"/>
              </w:rPr>
            </w:pPr>
            <w:r w:rsidRPr="00CE02C6">
              <w:rPr>
                <w:rFonts w:ascii="Times New Roman" w:eastAsia="Times New Roman" w:hAnsi="Times New Roman" w:cs="Times New Roman"/>
                <w:b/>
                <w:bCs/>
                <w:sz w:val="26"/>
                <w:szCs w:val="26"/>
              </w:rPr>
              <w:t>PHÓ CHỦ TỊCH</w:t>
            </w:r>
          </w:p>
          <w:p w14:paraId="57B199FC" w14:textId="77777777" w:rsidR="00BC3462" w:rsidRPr="00CE02C6" w:rsidRDefault="00BC3462">
            <w:pPr>
              <w:spacing w:before="120"/>
              <w:jc w:val="center"/>
              <w:rPr>
                <w:rFonts w:ascii="Times New Roman" w:eastAsia="Times New Roman" w:hAnsi="Times New Roman" w:cs="Times New Roman"/>
                <w:b/>
                <w:bCs/>
                <w:sz w:val="26"/>
                <w:szCs w:val="26"/>
              </w:rPr>
            </w:pPr>
          </w:p>
          <w:p w14:paraId="2226CFA0" w14:textId="77777777" w:rsidR="00BC3462" w:rsidRPr="00CE02C6" w:rsidRDefault="00BC3462">
            <w:pPr>
              <w:spacing w:before="120"/>
              <w:jc w:val="center"/>
              <w:rPr>
                <w:rFonts w:ascii="Times New Roman" w:eastAsia="Times New Roman" w:hAnsi="Times New Roman" w:cs="Times New Roman"/>
                <w:b/>
                <w:bCs/>
                <w:sz w:val="26"/>
                <w:szCs w:val="26"/>
              </w:rPr>
            </w:pPr>
          </w:p>
          <w:p w14:paraId="55ABF4DC" w14:textId="74854531" w:rsidR="00BC3462" w:rsidRPr="00CE02C6" w:rsidRDefault="003E2CAF">
            <w:pPr>
              <w:spacing w:before="12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(Đã ký)</w:t>
            </w:r>
          </w:p>
          <w:p w14:paraId="0DCD0B0E" w14:textId="77777777" w:rsidR="00BC3462" w:rsidRPr="00CE02C6" w:rsidRDefault="00BC3462">
            <w:pPr>
              <w:spacing w:before="120"/>
              <w:jc w:val="center"/>
              <w:rPr>
                <w:rFonts w:ascii="Times New Roman" w:eastAsia="Times New Roman" w:hAnsi="Times New Roman" w:cs="Times New Roman"/>
                <w:b/>
                <w:bCs/>
                <w:sz w:val="26"/>
                <w:szCs w:val="26"/>
              </w:rPr>
            </w:pPr>
          </w:p>
          <w:p w14:paraId="0E0C834E" w14:textId="77777777" w:rsidR="00BC3462" w:rsidRPr="00CE02C6" w:rsidRDefault="00BC3462">
            <w:pPr>
              <w:spacing w:before="120"/>
              <w:jc w:val="center"/>
              <w:rPr>
                <w:rFonts w:ascii="Times New Roman" w:eastAsia="Times New Roman" w:hAnsi="Times New Roman" w:cs="Times New Roman"/>
                <w:b/>
                <w:bCs/>
                <w:sz w:val="26"/>
                <w:szCs w:val="26"/>
              </w:rPr>
            </w:pPr>
          </w:p>
          <w:p w14:paraId="788A748C" w14:textId="46455856" w:rsidR="003C254E" w:rsidRPr="00CE02C6" w:rsidRDefault="00BC3462">
            <w:pPr>
              <w:spacing w:before="120"/>
              <w:jc w:val="center"/>
              <w:rPr>
                <w:rFonts w:ascii="Times New Roman" w:eastAsia="Times New Roman" w:hAnsi="Times New Roman" w:cs="Times New Roman"/>
                <w:sz w:val="28"/>
                <w:szCs w:val="28"/>
              </w:rPr>
            </w:pPr>
            <w:r w:rsidRPr="00CE02C6">
              <w:rPr>
                <w:rFonts w:ascii="Times New Roman" w:eastAsia="Times New Roman" w:hAnsi="Times New Roman" w:cs="Times New Roman"/>
                <w:b/>
                <w:bCs/>
                <w:sz w:val="26"/>
                <w:szCs w:val="26"/>
              </w:rPr>
              <w:t>Nguyễn Trọng Hài</w:t>
            </w:r>
            <w:r w:rsidRPr="00CE02C6">
              <w:rPr>
                <w:rFonts w:ascii="Times New Roman" w:eastAsia="Times New Roman" w:hAnsi="Times New Roman" w:cs="Times New Roman"/>
                <w:b/>
                <w:bCs/>
                <w:sz w:val="26"/>
                <w:szCs w:val="26"/>
                <w:lang w:val="vi-VN"/>
              </w:rPr>
              <w:br/>
            </w:r>
          </w:p>
        </w:tc>
      </w:tr>
    </w:tbl>
    <w:p w14:paraId="6B446C13"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p>
    <w:p w14:paraId="3AF2F423"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158CB776"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5266EE0D"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51C74DCD"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66008C95"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3E1E2B89"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267906D4"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0C07C79D"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21818849"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01561F7B"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600265AF"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5703C6A9"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46E92FC4"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7ADA3B08"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21179107"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tbl>
      <w:tblPr>
        <w:tblW w:w="9579"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686"/>
        <w:gridCol w:w="5893"/>
      </w:tblGrid>
      <w:tr w:rsidR="003C254E" w14:paraId="5DAC41CE" w14:textId="77777777">
        <w:trPr>
          <w:trHeight w:val="789"/>
        </w:trPr>
        <w:tc>
          <w:tcPr>
            <w:tcW w:w="3686"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20237B68" w14:textId="77777777" w:rsidR="003C254E" w:rsidRDefault="00131708">
            <w:pPr>
              <w:spacing w:after="0"/>
              <w:ind w:right="597"/>
              <w:jc w:val="center"/>
              <w:rPr>
                <w:rFonts w:ascii="Times New Roman" w:hAnsi="Times New Roman" w:cs="Times New Roman"/>
                <w:b/>
                <w:bCs/>
                <w:color w:val="000000" w:themeColor="text1"/>
                <w:sz w:val="26"/>
                <w:szCs w:val="26"/>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468EB176" wp14:editId="6B3AC585">
                      <wp:simplePos x="0" y="0"/>
                      <wp:positionH relativeFrom="column">
                        <wp:posOffset>591044</wp:posOffset>
                      </wp:positionH>
                      <wp:positionV relativeFrom="paragraph">
                        <wp:posOffset>434061</wp:posOffset>
                      </wp:positionV>
                      <wp:extent cx="666747" cy="0"/>
                      <wp:effectExtent l="0" t="0" r="0" b="0"/>
                      <wp:wrapNone/>
                      <wp:docPr id="4" name="Straight Arrow Connector 7"/>
                      <wp:cNvGraphicFramePr/>
                      <a:graphic xmlns:a="http://schemas.openxmlformats.org/drawingml/2006/main">
                        <a:graphicData uri="http://schemas.microsoft.com/office/word/2010/wordprocessingShape">
                          <wps:wsp>
                            <wps:cNvCnPr/>
                            <wps:spPr bwMode="auto">
                              <a:xfrm>
                                <a:off x="0" y="0"/>
                                <a:ext cx="66675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66444E" id="Straight Arrow Connector 7" o:spid="_x0000_s1026" type="#_x0000_t32" style="position:absolute;margin-left:46.55pt;margin-top:34.2pt;width: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" strokeweight="1pt"/>
                  </w:pict>
                </mc:Fallback>
              </mc:AlternateContent>
            </w:r>
            <w:r>
              <w:rPr>
                <w:rFonts w:ascii="Times New Roman" w:hAnsi="Times New Roman" w:cs="Times New Roman"/>
                <w:b/>
                <w:bCs/>
                <w:color w:val="000000" w:themeColor="text1"/>
                <w:sz w:val="26"/>
                <w:szCs w:val="26"/>
                <w:lang w:val="vi-VN"/>
              </w:rPr>
              <w:t>Ủ</w:t>
            </w:r>
            <w:r>
              <w:rPr>
                <w:rFonts w:ascii="Times New Roman" w:hAnsi="Times New Roman" w:cs="Times New Roman"/>
                <w:b/>
                <w:bCs/>
                <w:color w:val="000000" w:themeColor="text1"/>
                <w:sz w:val="26"/>
                <w:szCs w:val="26"/>
                <w:lang w:val="vi-VN"/>
              </w:rPr>
              <w:t xml:space="preserve">Y BAN NHÂN DÂN </w:t>
            </w:r>
            <w:r>
              <w:rPr>
                <w:rFonts w:ascii="Times New Roman" w:hAnsi="Times New Roman" w:cs="Times New Roman"/>
                <w:b/>
                <w:bCs/>
                <w:color w:val="000000" w:themeColor="text1"/>
                <w:sz w:val="26"/>
                <w:szCs w:val="26"/>
                <w:lang w:val="vi-VN"/>
              </w:rPr>
              <w:br/>
              <w:t>T</w:t>
            </w:r>
            <w:r>
              <w:rPr>
                <w:rFonts w:ascii="Times New Roman" w:hAnsi="Times New Roman" w:cs="Times New Roman"/>
                <w:b/>
                <w:bCs/>
                <w:color w:val="000000" w:themeColor="text1"/>
                <w:sz w:val="26"/>
                <w:szCs w:val="26"/>
                <w:lang w:val="vi-VN"/>
              </w:rPr>
              <w:t>Ỉ</w:t>
            </w:r>
            <w:r>
              <w:rPr>
                <w:rFonts w:ascii="Times New Roman" w:hAnsi="Times New Roman" w:cs="Times New Roman"/>
                <w:b/>
                <w:bCs/>
                <w:color w:val="000000" w:themeColor="text1"/>
                <w:sz w:val="26"/>
                <w:szCs w:val="26"/>
                <w:lang w:val="vi-VN"/>
              </w:rPr>
              <w:t>NH LÀO CAI</w:t>
            </w:r>
          </w:p>
        </w:tc>
        <w:tc>
          <w:tcPr>
            <w:tcW w:w="5893"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0C4211A9" w14:textId="77777777" w:rsidR="003C254E" w:rsidRDefault="00131708">
            <w:pPr>
              <w:spacing w:after="0"/>
              <w:jc w:val="center"/>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5408" behindDoc="0" locked="0" layoutInCell="1" allowOverlap="1" wp14:anchorId="48B86E5C" wp14:editId="666EA0C0">
                      <wp:simplePos x="0" y="0"/>
                      <wp:positionH relativeFrom="column">
                        <wp:posOffset>938529</wp:posOffset>
                      </wp:positionH>
                      <wp:positionV relativeFrom="paragraph">
                        <wp:posOffset>445305</wp:posOffset>
                      </wp:positionV>
                      <wp:extent cx="1656077" cy="0"/>
                      <wp:effectExtent l="0" t="0" r="0" b="0"/>
                      <wp:wrapNone/>
                      <wp:docPr id="5" name="Straight Arrow Connector 8"/>
                      <wp:cNvGraphicFramePr/>
                      <a:graphic xmlns:a="http://schemas.openxmlformats.org/drawingml/2006/main">
                        <a:graphicData uri="http://schemas.microsoft.com/office/word/2010/wordprocessingShape">
                          <wps:wsp>
                            <wps:cNvCnPr/>
                            <wps:spPr bwMode="auto">
                              <a:xfrm>
                                <a:off x="0" y="0"/>
                                <a:ext cx="1656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0B0317" id="Straight Arrow Connector 8" o:spid="_x0000_s1026" type="#_x0000_t32" style="position:absolute;margin-left:73.9pt;margin-top:35.05pt;width:130.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"/>
                  </w:pict>
                </mc:Fallback>
              </mc:AlternateContent>
            </w:r>
            <w:r>
              <w:rPr>
                <w:rFonts w:ascii="Times New Roman" w:hAnsi="Times New Roman" w:cs="Times New Roman"/>
                <w:b/>
                <w:bCs/>
                <w:color w:val="000000" w:themeColor="text1"/>
                <w:sz w:val="26"/>
                <w:szCs w:val="26"/>
                <w:lang w:val="vi-VN"/>
              </w:rPr>
              <w:t>C</w:t>
            </w:r>
            <w:r>
              <w:rPr>
                <w:rFonts w:ascii="Times New Roman" w:hAnsi="Times New Roman" w:cs="Times New Roman"/>
                <w:b/>
                <w:bCs/>
                <w:color w:val="000000" w:themeColor="text1"/>
                <w:sz w:val="26"/>
                <w:szCs w:val="26"/>
                <w:lang w:val="vi-VN"/>
              </w:rPr>
              <w:t>Ộ</w:t>
            </w:r>
            <w:r>
              <w:rPr>
                <w:rFonts w:ascii="Times New Roman" w:hAnsi="Times New Roman" w:cs="Times New Roman"/>
                <w:b/>
                <w:bCs/>
                <w:color w:val="000000" w:themeColor="text1"/>
                <w:sz w:val="26"/>
                <w:szCs w:val="26"/>
                <w:lang w:val="vi-VN"/>
              </w:rPr>
              <w:t>NG HÒA XÃ H</w:t>
            </w:r>
            <w:r>
              <w:rPr>
                <w:rFonts w:ascii="Times New Roman" w:hAnsi="Times New Roman" w:cs="Times New Roman"/>
                <w:b/>
                <w:bCs/>
                <w:color w:val="000000" w:themeColor="text1"/>
                <w:sz w:val="26"/>
                <w:szCs w:val="26"/>
                <w:lang w:val="vi-VN"/>
              </w:rPr>
              <w:t>Ộ</w:t>
            </w:r>
            <w:r>
              <w:rPr>
                <w:rFonts w:ascii="Times New Roman" w:hAnsi="Times New Roman" w:cs="Times New Roman"/>
                <w:b/>
                <w:bCs/>
                <w:color w:val="000000" w:themeColor="text1"/>
                <w:sz w:val="26"/>
                <w:szCs w:val="26"/>
                <w:lang w:val="vi-VN"/>
              </w:rPr>
              <w:t>I CH</w:t>
            </w:r>
            <w:r>
              <w:rPr>
                <w:rFonts w:ascii="Times New Roman" w:hAnsi="Times New Roman" w:cs="Times New Roman"/>
                <w:b/>
                <w:bCs/>
                <w:color w:val="000000" w:themeColor="text1"/>
                <w:sz w:val="26"/>
                <w:szCs w:val="26"/>
                <w:lang w:val="vi-VN"/>
              </w:rPr>
              <w:t>Ủ</w:t>
            </w:r>
            <w:r>
              <w:rPr>
                <w:rFonts w:ascii="Times New Roman" w:hAnsi="Times New Roman" w:cs="Times New Roman"/>
                <w:b/>
                <w:bCs/>
                <w:color w:val="000000" w:themeColor="text1"/>
                <w:sz w:val="26"/>
                <w:szCs w:val="26"/>
                <w:lang w:val="vi-VN"/>
              </w:rPr>
              <w:t xml:space="preserve"> NGHĨA VI</w:t>
            </w:r>
            <w:r>
              <w:rPr>
                <w:rFonts w:ascii="Times New Roman" w:hAnsi="Times New Roman" w:cs="Times New Roman"/>
                <w:b/>
                <w:bCs/>
                <w:color w:val="000000" w:themeColor="text1"/>
                <w:sz w:val="26"/>
                <w:szCs w:val="26"/>
                <w:lang w:val="vi-VN"/>
              </w:rPr>
              <w:t>Ệ</w:t>
            </w:r>
            <w:r>
              <w:rPr>
                <w:rFonts w:ascii="Times New Roman" w:hAnsi="Times New Roman" w:cs="Times New Roman"/>
                <w:b/>
                <w:bCs/>
                <w:color w:val="000000" w:themeColor="text1"/>
                <w:sz w:val="26"/>
                <w:szCs w:val="26"/>
                <w:lang w:val="vi-VN"/>
              </w:rPr>
              <w:t>T NAM</w:t>
            </w:r>
            <w:r>
              <w:rPr>
                <w:rFonts w:ascii="Times New Roman" w:hAnsi="Times New Roman" w:cs="Times New Roman"/>
                <w:b/>
                <w:bCs/>
                <w:color w:val="000000" w:themeColor="text1"/>
                <w:sz w:val="28"/>
                <w:szCs w:val="28"/>
                <w:lang w:val="vi-VN"/>
              </w:rPr>
              <w:br/>
              <w:t>Đ</w:t>
            </w:r>
            <w:r>
              <w:rPr>
                <w:rFonts w:ascii="Times New Roman" w:hAnsi="Times New Roman" w:cs="Times New Roman"/>
                <w:b/>
                <w:bCs/>
                <w:color w:val="000000" w:themeColor="text1"/>
                <w:sz w:val="28"/>
                <w:szCs w:val="28"/>
                <w:lang w:val="vi-VN"/>
              </w:rPr>
              <w:t>ộ</w:t>
            </w:r>
            <w:r>
              <w:rPr>
                <w:rFonts w:ascii="Times New Roman" w:hAnsi="Times New Roman" w:cs="Times New Roman"/>
                <w:b/>
                <w:bCs/>
                <w:color w:val="000000" w:themeColor="text1"/>
                <w:sz w:val="28"/>
                <w:szCs w:val="28"/>
                <w:lang w:val="vi-VN"/>
              </w:rPr>
              <w:t>c l</w:t>
            </w:r>
            <w:r>
              <w:rPr>
                <w:rFonts w:ascii="Times New Roman" w:hAnsi="Times New Roman" w:cs="Times New Roman"/>
                <w:b/>
                <w:bCs/>
                <w:color w:val="000000" w:themeColor="text1"/>
                <w:sz w:val="28"/>
                <w:szCs w:val="28"/>
                <w:lang w:val="vi-VN"/>
              </w:rPr>
              <w:t>ậ</w:t>
            </w:r>
            <w:r>
              <w:rPr>
                <w:rFonts w:ascii="Times New Roman" w:hAnsi="Times New Roman" w:cs="Times New Roman"/>
                <w:b/>
                <w:bCs/>
                <w:color w:val="000000" w:themeColor="text1"/>
                <w:sz w:val="28"/>
                <w:szCs w:val="28"/>
                <w:lang w:val="vi-VN"/>
              </w:rPr>
              <w:t>p - T</w:t>
            </w:r>
            <w:r>
              <w:rPr>
                <w:rFonts w:ascii="Times New Roman" w:hAnsi="Times New Roman" w:cs="Times New Roman"/>
                <w:b/>
                <w:bCs/>
                <w:color w:val="000000" w:themeColor="text1"/>
                <w:sz w:val="28"/>
                <w:szCs w:val="28"/>
                <w:lang w:val="vi-VN"/>
              </w:rPr>
              <w:t>ự</w:t>
            </w:r>
            <w:r>
              <w:rPr>
                <w:rFonts w:ascii="Times New Roman" w:hAnsi="Times New Roman" w:cs="Times New Roman"/>
                <w:b/>
                <w:bCs/>
                <w:color w:val="000000" w:themeColor="text1"/>
                <w:sz w:val="28"/>
                <w:szCs w:val="28"/>
                <w:lang w:val="vi-VN"/>
              </w:rPr>
              <w:t xml:space="preserve"> do - H</w:t>
            </w:r>
            <w:r>
              <w:rPr>
                <w:rFonts w:ascii="Times New Roman" w:hAnsi="Times New Roman" w:cs="Times New Roman"/>
                <w:b/>
                <w:bCs/>
                <w:color w:val="000000" w:themeColor="text1"/>
                <w:sz w:val="28"/>
                <w:szCs w:val="28"/>
                <w:lang w:val="vi-VN"/>
              </w:rPr>
              <w:t>ạ</w:t>
            </w:r>
            <w:r>
              <w:rPr>
                <w:rFonts w:ascii="Times New Roman" w:hAnsi="Times New Roman" w:cs="Times New Roman"/>
                <w:b/>
                <w:bCs/>
                <w:color w:val="000000" w:themeColor="text1"/>
                <w:sz w:val="28"/>
                <w:szCs w:val="28"/>
                <w:lang w:val="vi-VN"/>
              </w:rPr>
              <w:t>nh phúc</w:t>
            </w:r>
          </w:p>
        </w:tc>
      </w:tr>
    </w:tbl>
    <w:p w14:paraId="34656BA1" w14:textId="77777777" w:rsidR="003C254E" w:rsidRDefault="003C254E">
      <w:pPr>
        <w:shd w:val="clear" w:color="auto" w:fill="FFFFFF"/>
        <w:tabs>
          <w:tab w:val="left" w:pos="3969"/>
          <w:tab w:val="left" w:pos="4111"/>
        </w:tabs>
        <w:spacing w:after="0" w:line="234" w:lineRule="atLeast"/>
        <w:jc w:val="center"/>
        <w:rPr>
          <w:rFonts w:ascii="Times New Roman" w:eastAsia="Times New Roman" w:hAnsi="Times New Roman" w:cs="Times New Roman"/>
          <w:b/>
          <w:bCs/>
          <w:color w:val="000000" w:themeColor="text1"/>
          <w:sz w:val="28"/>
          <w:szCs w:val="28"/>
        </w:rPr>
      </w:pPr>
    </w:p>
    <w:p w14:paraId="31DED9A1" w14:textId="77777777" w:rsidR="003C254E" w:rsidRDefault="00131708">
      <w:pPr>
        <w:shd w:val="clear" w:color="auto" w:fill="FFFFFF"/>
        <w:spacing w:after="0" w:line="234" w:lineRule="atLeas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lang w:val="vi-VN"/>
        </w:rPr>
        <w:t xml:space="preserve">QUY </w:t>
      </w:r>
      <w:r>
        <w:rPr>
          <w:rFonts w:ascii="Times New Roman" w:eastAsia="Times New Roman" w:hAnsi="Times New Roman" w:cs="Times New Roman"/>
          <w:b/>
          <w:bCs/>
          <w:color w:val="000000" w:themeColor="text1"/>
          <w:sz w:val="28"/>
          <w:szCs w:val="28"/>
        </w:rPr>
        <w:t>CHẾ</w:t>
      </w:r>
    </w:p>
    <w:p w14:paraId="4D4FBCAB" w14:textId="77777777" w:rsidR="003C254E" w:rsidRDefault="00131708">
      <w:pPr>
        <w:shd w:val="clear" w:color="auto" w:fill="FFFFFF"/>
        <w:spacing w:after="0" w:line="234" w:lineRule="atLeas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Ph</w:t>
      </w:r>
      <w:r>
        <w:rPr>
          <w:rFonts w:ascii="Times New Roman" w:hAnsi="Times New Roman" w:cs="Times New Roman"/>
          <w:b/>
          <w:color w:val="000000" w:themeColor="text1"/>
          <w:sz w:val="28"/>
          <w:szCs w:val="28"/>
        </w:rPr>
        <w:t>ố</w:t>
      </w:r>
      <w:r>
        <w:rPr>
          <w:rFonts w:ascii="Times New Roman" w:hAnsi="Times New Roman" w:cs="Times New Roman"/>
          <w:b/>
          <w:color w:val="000000" w:themeColor="text1"/>
          <w:sz w:val="28"/>
          <w:szCs w:val="28"/>
        </w:rPr>
        <w:t>i h</w:t>
      </w:r>
      <w:r>
        <w:rPr>
          <w:rFonts w:ascii="Times New Roman" w:hAnsi="Times New Roman" w:cs="Times New Roman"/>
          <w:b/>
          <w:color w:val="000000" w:themeColor="text1"/>
          <w:sz w:val="28"/>
          <w:szCs w:val="28"/>
        </w:rPr>
        <w:t>ợ</w:t>
      </w:r>
      <w:r>
        <w:rPr>
          <w:rFonts w:ascii="Times New Roman" w:hAnsi="Times New Roman" w:cs="Times New Roman"/>
          <w:b/>
          <w:color w:val="000000" w:themeColor="text1"/>
          <w:sz w:val="28"/>
          <w:szCs w:val="28"/>
        </w:rPr>
        <w:t>p xây d</w:t>
      </w:r>
      <w:r>
        <w:rPr>
          <w:rFonts w:ascii="Times New Roman" w:hAnsi="Times New Roman" w:cs="Times New Roman"/>
          <w:b/>
          <w:color w:val="000000" w:themeColor="text1"/>
          <w:sz w:val="28"/>
          <w:szCs w:val="28"/>
        </w:rPr>
        <w:t>ự</w:t>
      </w:r>
      <w:r>
        <w:rPr>
          <w:rFonts w:ascii="Times New Roman" w:hAnsi="Times New Roman" w:cs="Times New Roman"/>
          <w:b/>
          <w:color w:val="000000" w:themeColor="text1"/>
          <w:sz w:val="28"/>
          <w:szCs w:val="28"/>
        </w:rPr>
        <w:t>ng cơ s</w:t>
      </w:r>
      <w:r>
        <w:rPr>
          <w:rFonts w:ascii="Times New Roman" w:hAnsi="Times New Roman" w:cs="Times New Roman"/>
          <w:b/>
          <w:color w:val="000000" w:themeColor="text1"/>
          <w:sz w:val="28"/>
          <w:szCs w:val="28"/>
        </w:rPr>
        <w:t>ở</w:t>
      </w:r>
      <w:r>
        <w:rPr>
          <w:rFonts w:ascii="Times New Roman" w:hAnsi="Times New Roman" w:cs="Times New Roman"/>
          <w:b/>
          <w:color w:val="000000" w:themeColor="text1"/>
          <w:sz w:val="28"/>
          <w:szCs w:val="28"/>
        </w:rPr>
        <w:t xml:space="preserve"> d</w:t>
      </w:r>
      <w:r>
        <w:rPr>
          <w:rFonts w:ascii="Times New Roman" w:hAnsi="Times New Roman" w:cs="Times New Roman"/>
          <w:b/>
          <w:color w:val="000000" w:themeColor="text1"/>
          <w:sz w:val="28"/>
          <w:szCs w:val="28"/>
        </w:rPr>
        <w:t>ữ</w:t>
      </w:r>
      <w:r>
        <w:rPr>
          <w:rFonts w:ascii="Times New Roman" w:hAnsi="Times New Roman" w:cs="Times New Roman"/>
          <w:b/>
          <w:color w:val="000000" w:themeColor="text1"/>
          <w:sz w:val="28"/>
          <w:szCs w:val="28"/>
        </w:rPr>
        <w:t xml:space="preserve"> li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u, chia s</w:t>
      </w:r>
      <w:r>
        <w:rPr>
          <w:rFonts w:ascii="Times New Roman" w:hAnsi="Times New Roman" w:cs="Times New Roman"/>
          <w:b/>
          <w:color w:val="000000" w:themeColor="text1"/>
          <w:sz w:val="28"/>
          <w:szCs w:val="28"/>
        </w:rPr>
        <w:t>ẻ</w:t>
      </w:r>
      <w:r>
        <w:rPr>
          <w:rFonts w:ascii="Times New Roman" w:hAnsi="Times New Roman" w:cs="Times New Roman"/>
          <w:b/>
          <w:color w:val="000000" w:themeColor="text1"/>
          <w:sz w:val="28"/>
          <w:szCs w:val="28"/>
        </w:rPr>
        <w:t>, cung c</w:t>
      </w:r>
      <w:r>
        <w:rPr>
          <w:rFonts w:ascii="Times New Roman" w:hAnsi="Times New Roman" w:cs="Times New Roman"/>
          <w:b/>
          <w:color w:val="000000" w:themeColor="text1"/>
          <w:sz w:val="28"/>
          <w:szCs w:val="28"/>
        </w:rPr>
        <w:t>ấ</w:t>
      </w:r>
      <w:r>
        <w:rPr>
          <w:rFonts w:ascii="Times New Roman" w:hAnsi="Times New Roman" w:cs="Times New Roman"/>
          <w:b/>
          <w:color w:val="000000" w:themeColor="text1"/>
          <w:sz w:val="28"/>
          <w:szCs w:val="28"/>
        </w:rPr>
        <w:t>p thông tin, d</w:t>
      </w:r>
      <w:r>
        <w:rPr>
          <w:rFonts w:ascii="Times New Roman" w:hAnsi="Times New Roman" w:cs="Times New Roman"/>
          <w:b/>
          <w:color w:val="000000" w:themeColor="text1"/>
          <w:sz w:val="28"/>
          <w:szCs w:val="28"/>
        </w:rPr>
        <w:t>ữ</w:t>
      </w:r>
      <w:r>
        <w:rPr>
          <w:rFonts w:ascii="Times New Roman" w:hAnsi="Times New Roman" w:cs="Times New Roman"/>
          <w:b/>
          <w:color w:val="000000" w:themeColor="text1"/>
          <w:sz w:val="28"/>
          <w:szCs w:val="28"/>
        </w:rPr>
        <w:t xml:space="preserve"> li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 xml:space="preserve">u </w:t>
      </w:r>
    </w:p>
    <w:p w14:paraId="0705DB65" w14:textId="77777777" w:rsidR="003C254E" w:rsidRDefault="00131708">
      <w:pPr>
        <w:shd w:val="clear" w:color="auto" w:fill="FFFFFF"/>
        <w:spacing w:after="0" w:line="234" w:lineRule="atLeast"/>
        <w:jc w:val="center"/>
        <w:rPr>
          <w:rFonts w:ascii="Times New Roman" w:eastAsia="Times New Roman" w:hAnsi="Times New Roman" w:cs="Times New Roman"/>
          <w:b/>
          <w:i/>
          <w:iCs/>
          <w:color w:val="000000" w:themeColor="text1"/>
          <w:spacing w:val="-5"/>
          <w:sz w:val="28"/>
          <w:szCs w:val="28"/>
        </w:rPr>
      </w:pPr>
      <w:r>
        <w:rPr>
          <w:rFonts w:ascii="Times New Roman" w:hAnsi="Times New Roman" w:cs="Times New Roman"/>
          <w:b/>
          <w:color w:val="000000" w:themeColor="text1"/>
          <w:sz w:val="28"/>
          <w:szCs w:val="28"/>
        </w:rPr>
        <w:t>v</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 xml:space="preserve"> nhà </w:t>
      </w:r>
      <w:r>
        <w:rPr>
          <w:rFonts w:ascii="Times New Roman" w:hAnsi="Times New Roman" w:cs="Times New Roman"/>
          <w:b/>
          <w:color w:val="000000" w:themeColor="text1"/>
          <w:sz w:val="28"/>
          <w:szCs w:val="28"/>
        </w:rPr>
        <w:t>ở</w:t>
      </w:r>
      <w:r>
        <w:rPr>
          <w:rFonts w:ascii="Times New Roman" w:hAnsi="Times New Roman" w:cs="Times New Roman"/>
          <w:b/>
          <w:color w:val="000000" w:themeColor="text1"/>
          <w:sz w:val="28"/>
          <w:szCs w:val="28"/>
        </w:rPr>
        <w:t xml:space="preserve"> và th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 xml:space="preserve"> trư</w:t>
      </w:r>
      <w:r>
        <w:rPr>
          <w:rFonts w:ascii="Times New Roman" w:hAnsi="Times New Roman" w:cs="Times New Roman"/>
          <w:b/>
          <w:color w:val="000000" w:themeColor="text1"/>
          <w:sz w:val="28"/>
          <w:szCs w:val="28"/>
        </w:rPr>
        <w:t>ờ</w:t>
      </w:r>
      <w:r>
        <w:rPr>
          <w:rFonts w:ascii="Times New Roman" w:hAnsi="Times New Roman" w:cs="Times New Roman"/>
          <w:b/>
          <w:color w:val="000000" w:themeColor="text1"/>
          <w:sz w:val="28"/>
          <w:szCs w:val="28"/>
        </w:rPr>
        <w:t>ng b</w:t>
      </w:r>
      <w:r>
        <w:rPr>
          <w:rFonts w:ascii="Times New Roman" w:hAnsi="Times New Roman" w:cs="Times New Roman"/>
          <w:b/>
          <w:color w:val="000000" w:themeColor="text1"/>
          <w:sz w:val="28"/>
          <w:szCs w:val="28"/>
        </w:rPr>
        <w:t>ấ</w:t>
      </w:r>
      <w:r>
        <w:rPr>
          <w:rFonts w:ascii="Times New Roman" w:hAnsi="Times New Roman" w:cs="Times New Roman"/>
          <w:b/>
          <w:color w:val="000000" w:themeColor="text1"/>
          <w:sz w:val="28"/>
          <w:szCs w:val="28"/>
        </w:rPr>
        <w:t>t đ</w:t>
      </w:r>
      <w:r>
        <w:rPr>
          <w:rFonts w:ascii="Times New Roman" w:hAnsi="Times New Roman" w:cs="Times New Roman"/>
          <w:b/>
          <w:color w:val="000000" w:themeColor="text1"/>
          <w:sz w:val="28"/>
          <w:szCs w:val="28"/>
        </w:rPr>
        <w:t>ộ</w:t>
      </w:r>
      <w:r>
        <w:rPr>
          <w:rFonts w:ascii="Times New Roman" w:hAnsi="Times New Roman" w:cs="Times New Roman"/>
          <w:b/>
          <w:color w:val="000000" w:themeColor="text1"/>
          <w:sz w:val="28"/>
          <w:szCs w:val="28"/>
        </w:rPr>
        <w:t>ng s</w:t>
      </w:r>
      <w:r>
        <w:rPr>
          <w:rFonts w:ascii="Times New Roman" w:hAnsi="Times New Roman" w:cs="Times New Roman"/>
          <w:b/>
          <w:color w:val="000000" w:themeColor="text1"/>
          <w:sz w:val="28"/>
          <w:szCs w:val="28"/>
        </w:rPr>
        <w:t>ả</w:t>
      </w:r>
      <w:r>
        <w:rPr>
          <w:rFonts w:ascii="Times New Roman" w:hAnsi="Times New Roman" w:cs="Times New Roman"/>
          <w:b/>
          <w:color w:val="000000" w:themeColor="text1"/>
          <w:sz w:val="28"/>
          <w:szCs w:val="28"/>
        </w:rPr>
        <w:t>n t</w:t>
      </w:r>
      <w:r>
        <w:rPr>
          <w:rFonts w:ascii="Times New Roman" w:hAnsi="Times New Roman" w:cs="Times New Roman"/>
          <w:b/>
          <w:color w:val="000000" w:themeColor="text1"/>
          <w:sz w:val="28"/>
          <w:szCs w:val="28"/>
        </w:rPr>
        <w:t>ỉ</w:t>
      </w:r>
      <w:r>
        <w:rPr>
          <w:rFonts w:ascii="Times New Roman" w:hAnsi="Times New Roman" w:cs="Times New Roman"/>
          <w:b/>
          <w:color w:val="000000" w:themeColor="text1"/>
          <w:sz w:val="28"/>
          <w:szCs w:val="28"/>
        </w:rPr>
        <w:t xml:space="preserve">nh Lào Cai </w:t>
      </w:r>
    </w:p>
    <w:p w14:paraId="06BE5B0E" w14:textId="65DEEC22" w:rsidR="003C254E" w:rsidRDefault="00131708">
      <w:pPr>
        <w:shd w:val="clear" w:color="auto" w:fill="FFFFFF"/>
        <w:spacing w:after="0" w:line="234" w:lineRule="atLeast"/>
        <w:jc w:val="center"/>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pacing w:val="-5"/>
          <w:sz w:val="28"/>
          <w:szCs w:val="28"/>
          <w:lang w:val="vi-VN"/>
        </w:rPr>
        <w:t xml:space="preserve">(Ban hành kèm theo Quyết định số </w:t>
      </w:r>
      <w:r w:rsidR="003E2CAF">
        <w:rPr>
          <w:rFonts w:ascii="Times New Roman" w:eastAsia="Times New Roman" w:hAnsi="Times New Roman" w:cs="Times New Roman"/>
          <w:i/>
          <w:iCs/>
          <w:color w:val="000000" w:themeColor="text1"/>
          <w:spacing w:val="-5"/>
          <w:sz w:val="28"/>
          <w:szCs w:val="28"/>
        </w:rPr>
        <w:t>66</w:t>
      </w:r>
      <w:r>
        <w:rPr>
          <w:rFonts w:ascii="Times New Roman" w:eastAsia="Times New Roman" w:hAnsi="Times New Roman" w:cs="Times New Roman"/>
          <w:i/>
          <w:iCs/>
          <w:color w:val="000000" w:themeColor="text1"/>
          <w:spacing w:val="-5"/>
          <w:sz w:val="28"/>
          <w:szCs w:val="28"/>
        </w:rPr>
        <w:t>/20</w:t>
      </w:r>
      <w:r w:rsidR="00B72AE1">
        <w:rPr>
          <w:rFonts w:ascii="Times New Roman" w:eastAsia="Times New Roman" w:hAnsi="Times New Roman" w:cs="Times New Roman"/>
          <w:i/>
          <w:iCs/>
          <w:color w:val="000000" w:themeColor="text1"/>
          <w:spacing w:val="-5"/>
          <w:sz w:val="28"/>
          <w:szCs w:val="28"/>
        </w:rPr>
        <w:t>24</w:t>
      </w:r>
      <w:r>
        <w:rPr>
          <w:rFonts w:ascii="Times New Roman" w:eastAsia="Times New Roman" w:hAnsi="Times New Roman" w:cs="Times New Roman"/>
          <w:i/>
          <w:iCs/>
          <w:color w:val="000000" w:themeColor="text1"/>
          <w:spacing w:val="-5"/>
          <w:sz w:val="28"/>
          <w:szCs w:val="28"/>
          <w:lang w:val="vi-VN"/>
        </w:rPr>
        <w:t>/QĐ-UBND ngày </w:t>
      </w:r>
      <w:r w:rsidR="003E2CAF">
        <w:rPr>
          <w:rFonts w:ascii="Times New Roman" w:eastAsia="Times New Roman" w:hAnsi="Times New Roman" w:cs="Times New Roman"/>
          <w:i/>
          <w:iCs/>
          <w:color w:val="000000" w:themeColor="text1"/>
          <w:spacing w:val="-5"/>
          <w:sz w:val="28"/>
          <w:szCs w:val="28"/>
        </w:rPr>
        <w:t>30</w:t>
      </w:r>
      <w:r>
        <w:rPr>
          <w:rFonts w:ascii="Times New Roman" w:eastAsia="Times New Roman" w:hAnsi="Times New Roman" w:cs="Times New Roman"/>
          <w:i/>
          <w:iCs/>
          <w:color w:val="000000" w:themeColor="text1"/>
          <w:spacing w:val="-5"/>
          <w:sz w:val="28"/>
          <w:szCs w:val="28"/>
          <w:lang w:val="vi-VN"/>
        </w:rPr>
        <w:t>/</w:t>
      </w:r>
      <w:r w:rsidR="003E2CAF">
        <w:rPr>
          <w:rFonts w:ascii="Times New Roman" w:eastAsia="Times New Roman" w:hAnsi="Times New Roman" w:cs="Times New Roman"/>
          <w:i/>
          <w:iCs/>
          <w:color w:val="000000" w:themeColor="text1"/>
          <w:spacing w:val="-5"/>
          <w:sz w:val="28"/>
          <w:szCs w:val="28"/>
        </w:rPr>
        <w:t>12</w:t>
      </w:r>
      <w:bookmarkStart w:id="0" w:name="_GoBack"/>
      <w:bookmarkEnd w:id="0"/>
      <w:r>
        <w:rPr>
          <w:rFonts w:ascii="Times New Roman" w:eastAsia="Times New Roman" w:hAnsi="Times New Roman" w:cs="Times New Roman"/>
          <w:i/>
          <w:iCs/>
          <w:color w:val="000000" w:themeColor="text1"/>
          <w:spacing w:val="-5"/>
          <w:sz w:val="28"/>
          <w:szCs w:val="28"/>
          <w:lang w:val="vi-VN"/>
        </w:rPr>
        <w:t>/202</w:t>
      </w:r>
      <w:r>
        <w:rPr>
          <w:rFonts w:ascii="Times New Roman" w:eastAsia="Times New Roman" w:hAnsi="Times New Roman" w:cs="Times New Roman"/>
          <w:i/>
          <w:iCs/>
          <w:color w:val="000000" w:themeColor="text1"/>
          <w:spacing w:val="-5"/>
          <w:sz w:val="28"/>
          <w:szCs w:val="28"/>
        </w:rPr>
        <w:t>4</w:t>
      </w:r>
    </w:p>
    <w:p w14:paraId="4FB7E5C0" w14:textId="77777777" w:rsidR="003C254E" w:rsidRDefault="00131708">
      <w:pPr>
        <w:shd w:val="clear" w:color="auto" w:fill="FFFFFF"/>
        <w:spacing w:after="0" w:line="234" w:lineRule="atLeast"/>
        <w:jc w:val="center"/>
        <w:rPr>
          <w:rFonts w:ascii="Times New Roman" w:eastAsia="Times New Roman" w:hAnsi="Times New Roman" w:cs="Times New Roman"/>
          <w:color w:val="000000" w:themeColor="text1"/>
          <w:spacing w:val="-1"/>
          <w:sz w:val="28"/>
          <w:szCs w:val="28"/>
        </w:rPr>
      </w:pPr>
      <w:r>
        <w:rPr>
          <w:rFonts w:ascii="Times New Roman" w:eastAsia="Times New Roman" w:hAnsi="Times New Roman" w:cs="Times New Roman"/>
          <w:i/>
          <w:iCs/>
          <w:color w:val="000000" w:themeColor="text1"/>
          <w:spacing w:val="-5"/>
          <w:sz w:val="28"/>
          <w:szCs w:val="28"/>
          <w:lang w:val="vi-VN"/>
        </w:rPr>
        <w:t>của UBND tỉnh Lào</w:t>
      </w:r>
      <w:r>
        <w:rPr>
          <w:rFonts w:ascii="Times New Roman" w:eastAsia="Times New Roman" w:hAnsi="Times New Roman" w:cs="Times New Roman"/>
          <w:i/>
          <w:iCs/>
          <w:color w:val="000000" w:themeColor="text1"/>
          <w:spacing w:val="-1"/>
          <w:sz w:val="28"/>
          <w:szCs w:val="28"/>
          <w:lang w:val="vi-VN"/>
        </w:rPr>
        <w:t xml:space="preserve"> Cai)</w:t>
      </w:r>
    </w:p>
    <w:p w14:paraId="5CF5E365" w14:textId="77777777" w:rsidR="003C254E" w:rsidRDefault="00131708">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4384" behindDoc="0" locked="0" layoutInCell="1" allowOverlap="1" wp14:anchorId="3D19E414" wp14:editId="254FB68C">
                <wp:simplePos x="0" y="0"/>
                <wp:positionH relativeFrom="column">
                  <wp:posOffset>1786887</wp:posOffset>
                </wp:positionH>
                <wp:positionV relativeFrom="paragraph">
                  <wp:posOffset>41054</wp:posOffset>
                </wp:positionV>
                <wp:extent cx="2228850" cy="0"/>
                <wp:effectExtent l="0" t="0" r="0" b="0"/>
                <wp:wrapNone/>
                <wp:docPr id="6" name="Straight Connector 6"/>
                <wp:cNvGraphicFramePr/>
                <a:graphic xmlns:a="http://schemas.openxmlformats.org/drawingml/2006/main">
                  <a:graphicData uri="http://schemas.microsoft.com/office/word/2010/wordprocessingShape">
                    <wps:wsp>
                      <wps:cNvCnPr/>
                      <wps:spPr bwMode="auto">
                        <a:xfrm>
                          <a:off x="0" y="0"/>
                          <a:ext cx="222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6290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0.7pt,3.25pt" to="31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" strokecolor="black [3213]" strokeweight=".5pt">
                <v:stroke joinstyle="miter"/>
              </v:line>
            </w:pict>
          </mc:Fallback>
        </mc:AlternateContent>
      </w:r>
    </w:p>
    <w:p w14:paraId="60218211" w14:textId="77777777" w:rsidR="003C254E" w:rsidRDefault="00131708">
      <w:pPr>
        <w:shd w:val="clear" w:color="auto" w:fill="FFFFFF"/>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Chương I</w:t>
      </w:r>
    </w:p>
    <w:p w14:paraId="0087A0FE" w14:textId="77777777" w:rsidR="003C254E" w:rsidRDefault="00131708">
      <w:pPr>
        <w:shd w:val="clear" w:color="auto" w:fill="FFFFFF"/>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QUY ĐỊNH CHUNG</w:t>
      </w:r>
    </w:p>
    <w:p w14:paraId="6E37E971"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b/>
          <w:bCs/>
          <w:color w:val="000000" w:themeColor="text1"/>
          <w:sz w:val="28"/>
          <w:szCs w:val="28"/>
          <w:lang w:val="vi-VN"/>
        </w:rPr>
        <w:t>Điều 1. Phạm vi điều chỉnh</w:t>
      </w:r>
    </w:p>
    <w:p w14:paraId="72038497"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 xml:space="preserve">Quy </w:t>
      </w:r>
      <w:r w:rsidRPr="004D658A">
        <w:rPr>
          <w:rFonts w:ascii="Times New Roman" w:eastAsia="Times New Roman" w:hAnsi="Times New Roman" w:cs="Times New Roman"/>
          <w:color w:val="000000" w:themeColor="text1"/>
          <w:sz w:val="28"/>
          <w:szCs w:val="28"/>
        </w:rPr>
        <w:t>chế</w:t>
      </w:r>
      <w:r w:rsidRPr="004D658A">
        <w:rPr>
          <w:rFonts w:ascii="Times New Roman" w:eastAsia="Times New Roman" w:hAnsi="Times New Roman" w:cs="Times New Roman"/>
          <w:color w:val="000000" w:themeColor="text1"/>
          <w:sz w:val="28"/>
          <w:szCs w:val="28"/>
          <w:lang w:val="vi-VN"/>
        </w:rPr>
        <w:t xml:space="preserve"> này quy định </w:t>
      </w:r>
      <w:r w:rsidRPr="004D658A">
        <w:rPr>
          <w:rFonts w:ascii="Times New Roman" w:eastAsia="Times New Roman" w:hAnsi="Times New Roman" w:cs="Times New Roman"/>
          <w:color w:val="000000" w:themeColor="text1"/>
          <w:sz w:val="28"/>
          <w:szCs w:val="28"/>
        </w:rPr>
        <w:t>nguyên tắc, trách nhiệm phối hợp giữa các cơ quan, đơn vị, tổ chức trong việc</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x</w:t>
      </w:r>
      <w:r w:rsidRPr="004D658A">
        <w:rPr>
          <w:rFonts w:ascii="Times New Roman" w:eastAsia="Times New Roman" w:hAnsi="Times New Roman" w:cs="Times New Roman"/>
          <w:color w:val="000000" w:themeColor="text1"/>
          <w:sz w:val="28"/>
          <w:szCs w:val="28"/>
          <w:lang w:val="vi-VN"/>
        </w:rPr>
        <w:t>ây dựng</w:t>
      </w:r>
      <w:r w:rsidRPr="004D658A">
        <w:rPr>
          <w:rFonts w:ascii="Times New Roman" w:eastAsia="Times New Roman" w:hAnsi="Times New Roman" w:cs="Times New Roman"/>
          <w:color w:val="000000" w:themeColor="text1"/>
          <w:sz w:val="28"/>
          <w:szCs w:val="28"/>
        </w:rPr>
        <w:t xml:space="preserve"> cơ sở dữ liệu</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chia sẻ, cung cấp</w:t>
      </w:r>
      <w:r w:rsidRPr="004D658A">
        <w:rPr>
          <w:rFonts w:ascii="Times New Roman" w:eastAsia="Times New Roman" w:hAnsi="Times New Roman" w:cs="Times New Roman"/>
          <w:color w:val="000000" w:themeColor="text1"/>
          <w:sz w:val="28"/>
          <w:szCs w:val="28"/>
          <w:lang w:val="vi-VN"/>
        </w:rPr>
        <w:t xml:space="preserve"> thông tin, dữ liệu </w:t>
      </w:r>
      <w:r w:rsidRPr="004D658A">
        <w:rPr>
          <w:rFonts w:ascii="Times New Roman" w:hAnsi="Times New Roman" w:cs="Times New Roman"/>
          <w:color w:val="000000" w:themeColor="text1"/>
          <w:sz w:val="28"/>
          <w:szCs w:val="28"/>
        </w:rPr>
        <w:t>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nhà </w:t>
      </w:r>
      <w:r w:rsidRPr="004D658A">
        <w:rPr>
          <w:rFonts w:ascii="Times New Roman" w:hAnsi="Times New Roman" w:cs="Times New Roman"/>
          <w:color w:val="000000" w:themeColor="text1"/>
          <w:sz w:val="28"/>
          <w:szCs w:val="28"/>
        </w:rPr>
        <w:t>ở</w:t>
      </w:r>
      <w:r w:rsidRPr="004D658A">
        <w:rPr>
          <w:rFonts w:ascii="Times New Roman" w:hAnsi="Times New Roman" w:cs="Times New Roman"/>
          <w:color w:val="000000" w:themeColor="text1"/>
          <w:sz w:val="28"/>
          <w:szCs w:val="28"/>
        </w:rPr>
        <w:t xml:space="preserve"> và th</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 xml:space="preserve"> trư</w:t>
      </w:r>
      <w:r w:rsidRPr="004D658A">
        <w:rPr>
          <w:rFonts w:ascii="Times New Roman" w:hAnsi="Times New Roman" w:cs="Times New Roman"/>
          <w:color w:val="000000" w:themeColor="text1"/>
          <w:sz w:val="28"/>
          <w:szCs w:val="28"/>
        </w:rPr>
        <w:t>ờ</w:t>
      </w:r>
      <w:r w:rsidRPr="004D658A">
        <w:rPr>
          <w:rFonts w:ascii="Times New Roman" w:hAnsi="Times New Roman" w:cs="Times New Roman"/>
          <w:color w:val="000000" w:themeColor="text1"/>
          <w:sz w:val="28"/>
          <w:szCs w:val="28"/>
        </w:rPr>
        <w:t>ng b</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t đ</w:t>
      </w:r>
      <w:r w:rsidRPr="004D658A">
        <w:rPr>
          <w:rFonts w:ascii="Times New Roman" w:hAnsi="Times New Roman" w:cs="Times New Roman"/>
          <w:color w:val="000000" w:themeColor="text1"/>
          <w:sz w:val="28"/>
          <w:szCs w:val="28"/>
        </w:rPr>
        <w:t>ộ</w:t>
      </w:r>
      <w:r w:rsidRPr="004D658A">
        <w:rPr>
          <w:rFonts w:ascii="Times New Roman" w:hAnsi="Times New Roman" w:cs="Times New Roman"/>
          <w:color w:val="000000" w:themeColor="text1"/>
          <w:sz w:val="28"/>
          <w:szCs w:val="28"/>
        </w:rPr>
        <w:t>ng s</w:t>
      </w:r>
      <w:r w:rsidRPr="004D658A">
        <w:rPr>
          <w:rFonts w:ascii="Times New Roman" w:hAnsi="Times New Roman" w:cs="Times New Roman"/>
          <w:color w:val="000000" w:themeColor="text1"/>
          <w:sz w:val="28"/>
          <w:szCs w:val="28"/>
        </w:rPr>
        <w:t>ả</w:t>
      </w:r>
      <w:r w:rsidRPr="004D658A">
        <w:rPr>
          <w:rFonts w:ascii="Times New Roman" w:hAnsi="Times New Roman" w:cs="Times New Roman"/>
          <w:color w:val="000000" w:themeColor="text1"/>
          <w:sz w:val="28"/>
          <w:szCs w:val="28"/>
        </w:rPr>
        <w:t xml:space="preserve">n </w:t>
      </w:r>
      <w:r w:rsidRPr="004D658A">
        <w:rPr>
          <w:rFonts w:ascii="Times New Roman" w:eastAsia="Times New Roman" w:hAnsi="Times New Roman" w:cs="Times New Roman"/>
          <w:color w:val="000000" w:themeColor="text1"/>
          <w:sz w:val="28"/>
          <w:szCs w:val="28"/>
          <w:lang w:val="vi-VN"/>
        </w:rPr>
        <w:t>tỉnh Lào Cai</w:t>
      </w:r>
      <w:r w:rsidRPr="004D658A">
        <w:rPr>
          <w:rFonts w:ascii="Times New Roman" w:eastAsia="Times New Roman" w:hAnsi="Times New Roman" w:cs="Times New Roman"/>
          <w:color w:val="000000" w:themeColor="text1"/>
          <w:sz w:val="28"/>
          <w:szCs w:val="28"/>
        </w:rPr>
        <w:t xml:space="preserve">. </w:t>
      </w:r>
    </w:p>
    <w:p w14:paraId="0C0299DB"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b/>
          <w:bCs/>
          <w:color w:val="000000" w:themeColor="text1"/>
          <w:sz w:val="28"/>
          <w:szCs w:val="28"/>
          <w:lang w:val="vi-VN"/>
        </w:rPr>
        <w:t>Điều 2. Đối tượng áp dụng</w:t>
      </w:r>
    </w:p>
    <w:p w14:paraId="5AD529EB"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Cơ quan, đơn vị, tổ chức</w:t>
      </w:r>
      <w:r w:rsidRPr="004D658A">
        <w:rPr>
          <w:rFonts w:ascii="Times New Roman" w:eastAsia="Times New Roman" w:hAnsi="Times New Roman" w:cs="Times New Roman"/>
          <w:color w:val="000000" w:themeColor="text1"/>
          <w:sz w:val="28"/>
          <w:szCs w:val="28"/>
        </w:rPr>
        <w:t>, cá nhân</w:t>
      </w:r>
      <w:r w:rsidRPr="004D658A">
        <w:rPr>
          <w:rFonts w:ascii="Times New Roman" w:eastAsia="Times New Roman" w:hAnsi="Times New Roman" w:cs="Times New Roman"/>
          <w:color w:val="000000" w:themeColor="text1"/>
          <w:sz w:val="28"/>
          <w:szCs w:val="28"/>
          <w:lang w:val="vi-VN"/>
        </w:rPr>
        <w:t xml:space="preserve"> có trách nhiệm</w:t>
      </w:r>
      <w:r w:rsidRPr="004D658A">
        <w:rPr>
          <w:rFonts w:ascii="Times New Roman" w:eastAsia="Times New Roman" w:hAnsi="Times New Roman" w:cs="Times New Roman"/>
          <w:color w:val="000000" w:themeColor="text1"/>
          <w:sz w:val="28"/>
          <w:szCs w:val="28"/>
        </w:rPr>
        <w:t xml:space="preserve"> thực hiện hoặc liên quan đến việc</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phối hợp x</w:t>
      </w:r>
      <w:r w:rsidRPr="004D658A">
        <w:rPr>
          <w:rFonts w:ascii="Times New Roman" w:eastAsia="Times New Roman" w:hAnsi="Times New Roman" w:cs="Times New Roman"/>
          <w:color w:val="000000" w:themeColor="text1"/>
          <w:sz w:val="28"/>
          <w:szCs w:val="28"/>
          <w:lang w:val="vi-VN"/>
        </w:rPr>
        <w:t>ây dựng</w:t>
      </w:r>
      <w:r w:rsidRPr="004D658A">
        <w:rPr>
          <w:rFonts w:ascii="Times New Roman" w:eastAsia="Times New Roman" w:hAnsi="Times New Roman" w:cs="Times New Roman"/>
          <w:color w:val="000000" w:themeColor="text1"/>
          <w:sz w:val="28"/>
          <w:szCs w:val="28"/>
        </w:rPr>
        <w:t xml:space="preserve"> cơ sở dữ liệu</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 xml:space="preserve">chia sẻ, </w:t>
      </w:r>
      <w:r w:rsidRPr="004D658A">
        <w:rPr>
          <w:rFonts w:ascii="Times New Roman" w:eastAsia="Times New Roman" w:hAnsi="Times New Roman" w:cs="Times New Roman"/>
          <w:color w:val="000000" w:themeColor="text1"/>
          <w:sz w:val="28"/>
          <w:szCs w:val="28"/>
        </w:rPr>
        <w:t>cung cấp</w:t>
      </w:r>
      <w:r w:rsidRPr="004D658A">
        <w:rPr>
          <w:rFonts w:ascii="Times New Roman" w:eastAsia="Times New Roman" w:hAnsi="Times New Roman" w:cs="Times New Roman"/>
          <w:color w:val="000000" w:themeColor="text1"/>
          <w:sz w:val="28"/>
          <w:szCs w:val="28"/>
          <w:lang w:val="vi-VN"/>
        </w:rPr>
        <w:t xml:space="preserve"> thông tin, dữ liệu </w:t>
      </w:r>
      <w:r w:rsidRPr="004D658A">
        <w:rPr>
          <w:rFonts w:ascii="Times New Roman" w:hAnsi="Times New Roman" w:cs="Times New Roman"/>
          <w:color w:val="000000" w:themeColor="text1"/>
          <w:sz w:val="28"/>
          <w:szCs w:val="28"/>
        </w:rPr>
        <w:t>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nhà </w:t>
      </w:r>
      <w:r w:rsidRPr="004D658A">
        <w:rPr>
          <w:rFonts w:ascii="Times New Roman" w:hAnsi="Times New Roman" w:cs="Times New Roman"/>
          <w:color w:val="000000" w:themeColor="text1"/>
          <w:sz w:val="28"/>
          <w:szCs w:val="28"/>
        </w:rPr>
        <w:t>ở</w:t>
      </w:r>
      <w:r w:rsidRPr="004D658A">
        <w:rPr>
          <w:rFonts w:ascii="Times New Roman" w:hAnsi="Times New Roman" w:cs="Times New Roman"/>
          <w:color w:val="000000" w:themeColor="text1"/>
          <w:sz w:val="28"/>
          <w:szCs w:val="28"/>
        </w:rPr>
        <w:t xml:space="preserve"> và th</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 xml:space="preserve"> trư</w:t>
      </w:r>
      <w:r w:rsidRPr="004D658A">
        <w:rPr>
          <w:rFonts w:ascii="Times New Roman" w:hAnsi="Times New Roman" w:cs="Times New Roman"/>
          <w:color w:val="000000" w:themeColor="text1"/>
          <w:sz w:val="28"/>
          <w:szCs w:val="28"/>
        </w:rPr>
        <w:t>ờ</w:t>
      </w:r>
      <w:r w:rsidRPr="004D658A">
        <w:rPr>
          <w:rFonts w:ascii="Times New Roman" w:hAnsi="Times New Roman" w:cs="Times New Roman"/>
          <w:color w:val="000000" w:themeColor="text1"/>
          <w:sz w:val="28"/>
          <w:szCs w:val="28"/>
        </w:rPr>
        <w:t>ng b</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t đ</w:t>
      </w:r>
      <w:r w:rsidRPr="004D658A">
        <w:rPr>
          <w:rFonts w:ascii="Times New Roman" w:hAnsi="Times New Roman" w:cs="Times New Roman"/>
          <w:color w:val="000000" w:themeColor="text1"/>
          <w:sz w:val="28"/>
          <w:szCs w:val="28"/>
        </w:rPr>
        <w:t>ộ</w:t>
      </w:r>
      <w:r w:rsidRPr="004D658A">
        <w:rPr>
          <w:rFonts w:ascii="Times New Roman" w:hAnsi="Times New Roman" w:cs="Times New Roman"/>
          <w:color w:val="000000" w:themeColor="text1"/>
          <w:sz w:val="28"/>
          <w:szCs w:val="28"/>
        </w:rPr>
        <w:t>ng s</w:t>
      </w:r>
      <w:r w:rsidRPr="004D658A">
        <w:rPr>
          <w:rFonts w:ascii="Times New Roman" w:hAnsi="Times New Roman" w:cs="Times New Roman"/>
          <w:color w:val="000000" w:themeColor="text1"/>
          <w:sz w:val="28"/>
          <w:szCs w:val="28"/>
        </w:rPr>
        <w:t>ả</w:t>
      </w:r>
      <w:r w:rsidRPr="004D658A">
        <w:rPr>
          <w:rFonts w:ascii="Times New Roman" w:hAnsi="Times New Roman" w:cs="Times New Roman"/>
          <w:color w:val="000000" w:themeColor="text1"/>
          <w:sz w:val="28"/>
          <w:szCs w:val="28"/>
        </w:rPr>
        <w:t xml:space="preserve">n </w:t>
      </w:r>
      <w:r w:rsidRPr="004D658A">
        <w:rPr>
          <w:rFonts w:ascii="Times New Roman" w:eastAsia="Times New Roman" w:hAnsi="Times New Roman" w:cs="Times New Roman"/>
          <w:color w:val="000000" w:themeColor="text1"/>
          <w:sz w:val="28"/>
          <w:szCs w:val="28"/>
          <w:lang w:val="vi-VN"/>
        </w:rPr>
        <w:t>tỉnh Lào Cai.</w:t>
      </w:r>
    </w:p>
    <w:p w14:paraId="3EB60186"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b/>
          <w:color w:val="000000" w:themeColor="text1"/>
          <w:sz w:val="28"/>
          <w:szCs w:val="28"/>
        </w:rPr>
      </w:pPr>
      <w:r w:rsidRPr="004D658A">
        <w:rPr>
          <w:rFonts w:ascii="Times New Roman" w:eastAsia="Times New Roman" w:hAnsi="Times New Roman" w:cs="Times New Roman"/>
          <w:b/>
          <w:iCs/>
          <w:color w:val="000000" w:themeColor="text1"/>
          <w:sz w:val="28"/>
          <w:szCs w:val="28"/>
          <w:lang w:val="vi-VN"/>
        </w:rPr>
        <w:t xml:space="preserve">Điều </w:t>
      </w:r>
      <w:r w:rsidRPr="004D658A">
        <w:rPr>
          <w:rFonts w:ascii="Times New Roman" w:eastAsia="Times New Roman" w:hAnsi="Times New Roman" w:cs="Times New Roman"/>
          <w:b/>
          <w:iCs/>
          <w:color w:val="000000" w:themeColor="text1"/>
          <w:sz w:val="28"/>
          <w:szCs w:val="28"/>
        </w:rPr>
        <w:t>3</w:t>
      </w:r>
      <w:r w:rsidRPr="004D658A">
        <w:rPr>
          <w:rFonts w:ascii="Times New Roman" w:eastAsia="Times New Roman" w:hAnsi="Times New Roman" w:cs="Times New Roman"/>
          <w:b/>
          <w:iCs/>
          <w:color w:val="000000" w:themeColor="text1"/>
          <w:sz w:val="28"/>
          <w:szCs w:val="28"/>
          <w:lang w:val="vi-VN"/>
        </w:rPr>
        <w:t>.</w:t>
      </w:r>
      <w:r w:rsidRPr="004D658A">
        <w:rPr>
          <w:rFonts w:ascii="Times New Roman" w:eastAsia="Times New Roman" w:hAnsi="Times New Roman" w:cs="Times New Roman"/>
          <w:iCs/>
          <w:color w:val="000000" w:themeColor="text1"/>
          <w:sz w:val="28"/>
          <w:szCs w:val="28"/>
          <w:lang w:val="vi-VN"/>
        </w:rPr>
        <w:t xml:space="preserve"> </w:t>
      </w:r>
      <w:r w:rsidRPr="004D658A">
        <w:rPr>
          <w:rFonts w:ascii="Times New Roman" w:eastAsia="Times New Roman" w:hAnsi="Times New Roman" w:cs="Times New Roman"/>
          <w:b/>
          <w:iCs/>
          <w:color w:val="000000" w:themeColor="text1"/>
          <w:sz w:val="28"/>
          <w:szCs w:val="28"/>
          <w:lang w:val="vi-VN"/>
        </w:rPr>
        <w:t xml:space="preserve">Nguyên tắc phối hợp </w:t>
      </w:r>
    </w:p>
    <w:p w14:paraId="676553C2"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 xml:space="preserve">1. Việc phối hợp </w:t>
      </w:r>
      <w:r w:rsidRPr="004D658A">
        <w:rPr>
          <w:rFonts w:ascii="Times New Roman" w:eastAsia="Times New Roman" w:hAnsi="Times New Roman" w:cs="Times New Roman"/>
          <w:color w:val="000000" w:themeColor="text1"/>
          <w:sz w:val="28"/>
          <w:szCs w:val="28"/>
        </w:rPr>
        <w:t>x</w:t>
      </w:r>
      <w:r w:rsidRPr="004D658A">
        <w:rPr>
          <w:rFonts w:ascii="Times New Roman" w:eastAsia="Times New Roman" w:hAnsi="Times New Roman" w:cs="Times New Roman"/>
          <w:color w:val="000000" w:themeColor="text1"/>
          <w:sz w:val="28"/>
          <w:szCs w:val="28"/>
          <w:lang w:val="vi-VN"/>
        </w:rPr>
        <w:t xml:space="preserve">ây dựng, </w:t>
      </w:r>
      <w:r w:rsidRPr="004D658A">
        <w:rPr>
          <w:rFonts w:ascii="Times New Roman" w:eastAsia="Times New Roman" w:hAnsi="Times New Roman" w:cs="Times New Roman"/>
          <w:color w:val="000000" w:themeColor="text1"/>
          <w:sz w:val="28"/>
          <w:szCs w:val="28"/>
        </w:rPr>
        <w:t>chia sẻ, cung cấp</w:t>
      </w:r>
      <w:r w:rsidRPr="004D658A">
        <w:rPr>
          <w:rFonts w:ascii="Times New Roman" w:eastAsia="Times New Roman" w:hAnsi="Times New Roman" w:cs="Times New Roman"/>
          <w:color w:val="000000" w:themeColor="text1"/>
          <w:sz w:val="28"/>
          <w:szCs w:val="28"/>
          <w:lang w:val="vi-VN"/>
        </w:rPr>
        <w:t xml:space="preserve"> thông tin, dữ liệu </w:t>
      </w:r>
      <w:r w:rsidRPr="004D658A">
        <w:rPr>
          <w:rFonts w:ascii="Times New Roman" w:hAnsi="Times New Roman" w:cs="Times New Roman"/>
          <w:color w:val="000000" w:themeColor="text1"/>
          <w:sz w:val="28"/>
          <w:szCs w:val="28"/>
        </w:rPr>
        <w:t>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nhà </w:t>
      </w:r>
      <w:r w:rsidRPr="004D658A">
        <w:rPr>
          <w:rFonts w:ascii="Times New Roman" w:hAnsi="Times New Roman" w:cs="Times New Roman"/>
          <w:color w:val="000000" w:themeColor="text1"/>
          <w:sz w:val="28"/>
          <w:szCs w:val="28"/>
        </w:rPr>
        <w:t>ở</w:t>
      </w:r>
      <w:r w:rsidRPr="004D658A">
        <w:rPr>
          <w:rFonts w:ascii="Times New Roman" w:hAnsi="Times New Roman" w:cs="Times New Roman"/>
          <w:color w:val="000000" w:themeColor="text1"/>
          <w:sz w:val="28"/>
          <w:szCs w:val="28"/>
        </w:rPr>
        <w:t xml:space="preserve"> và th</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 xml:space="preserve"> trư</w:t>
      </w:r>
      <w:r w:rsidRPr="004D658A">
        <w:rPr>
          <w:rFonts w:ascii="Times New Roman" w:hAnsi="Times New Roman" w:cs="Times New Roman"/>
          <w:color w:val="000000" w:themeColor="text1"/>
          <w:sz w:val="28"/>
          <w:szCs w:val="28"/>
        </w:rPr>
        <w:t>ờ</w:t>
      </w:r>
      <w:r w:rsidRPr="004D658A">
        <w:rPr>
          <w:rFonts w:ascii="Times New Roman" w:hAnsi="Times New Roman" w:cs="Times New Roman"/>
          <w:color w:val="000000" w:themeColor="text1"/>
          <w:sz w:val="28"/>
          <w:szCs w:val="28"/>
        </w:rPr>
        <w:t>ng b</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t đ</w:t>
      </w:r>
      <w:r w:rsidRPr="004D658A">
        <w:rPr>
          <w:rFonts w:ascii="Times New Roman" w:hAnsi="Times New Roman" w:cs="Times New Roman"/>
          <w:color w:val="000000" w:themeColor="text1"/>
          <w:sz w:val="28"/>
          <w:szCs w:val="28"/>
        </w:rPr>
        <w:t>ộ</w:t>
      </w:r>
      <w:r w:rsidRPr="004D658A">
        <w:rPr>
          <w:rFonts w:ascii="Times New Roman" w:hAnsi="Times New Roman" w:cs="Times New Roman"/>
          <w:color w:val="000000" w:themeColor="text1"/>
          <w:sz w:val="28"/>
          <w:szCs w:val="28"/>
        </w:rPr>
        <w:t>ng s</w:t>
      </w:r>
      <w:r w:rsidRPr="004D658A">
        <w:rPr>
          <w:rFonts w:ascii="Times New Roman" w:hAnsi="Times New Roman" w:cs="Times New Roman"/>
          <w:color w:val="000000" w:themeColor="text1"/>
          <w:sz w:val="28"/>
          <w:szCs w:val="28"/>
        </w:rPr>
        <w:t>ả</w:t>
      </w:r>
      <w:r w:rsidRPr="004D658A">
        <w:rPr>
          <w:rFonts w:ascii="Times New Roman" w:hAnsi="Times New Roman" w:cs="Times New Roman"/>
          <w:color w:val="000000" w:themeColor="text1"/>
          <w:sz w:val="28"/>
          <w:szCs w:val="28"/>
        </w:rPr>
        <w:t xml:space="preserve">n </w:t>
      </w:r>
      <w:r w:rsidRPr="004D658A">
        <w:rPr>
          <w:rFonts w:ascii="Times New Roman" w:eastAsia="Times New Roman" w:hAnsi="Times New Roman" w:cs="Times New Roman"/>
          <w:color w:val="000000" w:themeColor="text1"/>
          <w:sz w:val="28"/>
          <w:szCs w:val="28"/>
          <w:lang w:val="vi-VN"/>
        </w:rPr>
        <w:t>tỉnh Lào Cai được thực hiện trên cơ sở chức năng,</w:t>
      </w:r>
      <w:r w:rsidRPr="004D658A">
        <w:rPr>
          <w:rFonts w:ascii="Times New Roman" w:eastAsia="Times New Roman" w:hAnsi="Times New Roman" w:cs="Times New Roman"/>
          <w:color w:val="000000" w:themeColor="text1"/>
          <w:sz w:val="28"/>
          <w:szCs w:val="28"/>
          <w:lang w:val="vi-VN"/>
        </w:rPr>
        <w:t xml:space="preserve"> nhiệm vụ, quyền hạn của các cơ quan, đơn vị, tổ chức có liên quan theo quy định hiện hành, đảm bảo sự chủ động, thường xuyên, chặt chẽ, kịp thời, thống nhất, không chồng chéo.</w:t>
      </w:r>
    </w:p>
    <w:p w14:paraId="354B30C3"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2</w:t>
      </w:r>
      <w:r w:rsidRPr="004D658A">
        <w:rPr>
          <w:rFonts w:ascii="Times New Roman" w:eastAsia="Times New Roman" w:hAnsi="Times New Roman" w:cs="Times New Roman"/>
          <w:color w:val="000000" w:themeColor="text1"/>
          <w:sz w:val="28"/>
          <w:szCs w:val="28"/>
          <w:lang w:val="vi-VN"/>
        </w:rPr>
        <w:t>. Tuân thủ các nguyên tắc về xây dựng</w:t>
      </w:r>
      <w:r w:rsidRPr="004D658A">
        <w:rPr>
          <w:rFonts w:ascii="Times New Roman" w:eastAsia="Times New Roman" w:hAnsi="Times New Roman" w:cs="Times New Roman"/>
          <w:color w:val="000000" w:themeColor="text1"/>
          <w:sz w:val="28"/>
          <w:szCs w:val="28"/>
        </w:rPr>
        <w:t>, quản lý</w:t>
      </w:r>
      <w:r w:rsidRPr="004D658A">
        <w:rPr>
          <w:rFonts w:ascii="Times New Roman" w:eastAsia="Times New Roman" w:hAnsi="Times New Roman" w:cs="Times New Roman"/>
          <w:color w:val="000000" w:themeColor="text1"/>
          <w:sz w:val="28"/>
          <w:szCs w:val="28"/>
          <w:lang w:val="vi-VN"/>
        </w:rPr>
        <w:t xml:space="preserve"> và sử dụng thông tin, dữ liệu v</w:t>
      </w:r>
      <w:r w:rsidRPr="004D658A">
        <w:rPr>
          <w:rFonts w:ascii="Times New Roman" w:eastAsia="Times New Roman" w:hAnsi="Times New Roman" w:cs="Times New Roman"/>
          <w:color w:val="000000" w:themeColor="text1"/>
          <w:sz w:val="28"/>
          <w:szCs w:val="28"/>
          <w:lang w:val="vi-VN"/>
        </w:rPr>
        <w:t xml:space="preserve">ề nhà ở và thị trường bất động sản quy định tại Điều 4 của Nghị định số 94/2024/NĐ-CP ngày 24 tháng 7 năm 2024 của Chính phủ quy định chi tiết một số </w:t>
      </w:r>
      <w:r w:rsidRPr="004D658A">
        <w:rPr>
          <w:rFonts w:ascii="Times New Roman" w:eastAsia="Times New Roman" w:hAnsi="Times New Roman" w:cs="Times New Roman"/>
          <w:color w:val="000000" w:themeColor="text1"/>
          <w:sz w:val="28"/>
          <w:szCs w:val="28"/>
        </w:rPr>
        <w:t>Đ</w:t>
      </w:r>
      <w:r w:rsidRPr="004D658A">
        <w:rPr>
          <w:rFonts w:ascii="Times New Roman" w:eastAsia="Times New Roman" w:hAnsi="Times New Roman" w:cs="Times New Roman"/>
          <w:color w:val="000000" w:themeColor="text1"/>
          <w:sz w:val="28"/>
          <w:szCs w:val="28"/>
          <w:lang w:val="vi-VN"/>
        </w:rPr>
        <w:t>iều của Luật Kinh doanh bất động sản về xây dựng và quản lý hệ thống thông tin, cơ sở dữ liệu về nhà ở và</w:t>
      </w:r>
      <w:r w:rsidRPr="004D658A">
        <w:rPr>
          <w:rFonts w:ascii="Times New Roman" w:eastAsia="Times New Roman" w:hAnsi="Times New Roman" w:cs="Times New Roman"/>
          <w:color w:val="000000" w:themeColor="text1"/>
          <w:sz w:val="28"/>
          <w:szCs w:val="28"/>
          <w:lang w:val="vi-VN"/>
        </w:rPr>
        <w:t xml:space="preserve"> thị trường bất động sản</w:t>
      </w:r>
      <w:r w:rsidRPr="004D658A">
        <w:rPr>
          <w:rFonts w:ascii="Times New Roman" w:eastAsia="Times New Roman" w:hAnsi="Times New Roman" w:cs="Times New Roman"/>
          <w:color w:val="000000" w:themeColor="text1"/>
          <w:sz w:val="28"/>
          <w:szCs w:val="28"/>
        </w:rPr>
        <w:t xml:space="preserve"> </w:t>
      </w:r>
      <w:r w:rsidRPr="004D658A">
        <w:rPr>
          <w:rFonts w:ascii="Times New Roman" w:eastAsia="Times New Roman" w:hAnsi="Times New Roman" w:cs="Times New Roman"/>
          <w:color w:val="000000" w:themeColor="text1"/>
          <w:sz w:val="28"/>
          <w:szCs w:val="28"/>
          <w:lang w:val="vi-VN"/>
        </w:rPr>
        <w:t>và các quy định pháp luật hiện hành có liên quan.</w:t>
      </w:r>
    </w:p>
    <w:p w14:paraId="209A8946" w14:textId="77777777" w:rsidR="003C254E" w:rsidRPr="004D658A" w:rsidRDefault="00131708" w:rsidP="004D658A">
      <w:pPr>
        <w:shd w:val="clear" w:color="auto" w:fill="FFFFFF"/>
        <w:spacing w:before="120" w:after="0" w:line="240" w:lineRule="auto"/>
        <w:ind w:firstLine="720"/>
        <w:jc w:val="center"/>
        <w:rPr>
          <w:rFonts w:ascii="Times New Roman" w:eastAsia="Times New Roman" w:hAnsi="Times New Roman" w:cs="Times New Roman"/>
          <w:b/>
          <w:bCs/>
          <w:color w:val="000000" w:themeColor="text1"/>
          <w:sz w:val="28"/>
          <w:szCs w:val="28"/>
        </w:rPr>
      </w:pPr>
      <w:r w:rsidRPr="004D658A">
        <w:rPr>
          <w:rFonts w:ascii="Times New Roman" w:eastAsia="Times New Roman" w:hAnsi="Times New Roman" w:cs="Times New Roman"/>
          <w:b/>
          <w:bCs/>
          <w:color w:val="000000" w:themeColor="text1"/>
          <w:sz w:val="28"/>
          <w:szCs w:val="28"/>
          <w:lang w:val="vi-VN"/>
        </w:rPr>
        <w:t>Chương II</w:t>
      </w:r>
    </w:p>
    <w:p w14:paraId="63911380" w14:textId="77777777" w:rsidR="003C254E" w:rsidRPr="004D658A" w:rsidRDefault="00131708" w:rsidP="00320BC7">
      <w:pPr>
        <w:shd w:val="clear" w:color="auto" w:fill="FFFFFF"/>
        <w:spacing w:before="120" w:after="240" w:line="240" w:lineRule="auto"/>
        <w:ind w:firstLine="720"/>
        <w:jc w:val="center"/>
        <w:rPr>
          <w:rFonts w:ascii="Times New Roman" w:eastAsia="Times New Roman" w:hAnsi="Times New Roman" w:cs="Times New Roman"/>
          <w:b/>
          <w:bCs/>
          <w:color w:val="000000" w:themeColor="text1"/>
          <w:sz w:val="28"/>
          <w:szCs w:val="28"/>
        </w:rPr>
      </w:pPr>
      <w:r w:rsidRPr="004D658A">
        <w:rPr>
          <w:rFonts w:ascii="Times New Roman" w:eastAsia="Times New Roman" w:hAnsi="Times New Roman" w:cs="Times New Roman"/>
          <w:b/>
          <w:bCs/>
          <w:color w:val="000000" w:themeColor="text1"/>
          <w:sz w:val="28"/>
          <w:szCs w:val="28"/>
          <w:lang w:val="vi-VN"/>
        </w:rPr>
        <w:t>TRÁCH NHIỆM PHỐI HỢP</w:t>
      </w:r>
    </w:p>
    <w:p w14:paraId="4FA603DE" w14:textId="77777777" w:rsidR="003C254E" w:rsidRDefault="00131708" w:rsidP="004D658A">
      <w:pPr>
        <w:shd w:val="clear" w:color="auto" w:fill="FFFFFF"/>
        <w:spacing w:before="120" w:after="0" w:line="240" w:lineRule="auto"/>
        <w:ind w:firstLine="720"/>
        <w:jc w:val="both"/>
        <w:rPr>
          <w:rFonts w:ascii="Times New Roman" w:eastAsia="Times New Roman" w:hAnsi="Times New Roman" w:cs="Times New Roman"/>
          <w:b/>
          <w:color w:val="000000" w:themeColor="text1"/>
          <w:sz w:val="28"/>
          <w:szCs w:val="28"/>
          <w:lang w:val="vi-VN" w:eastAsia="vi-VN"/>
        </w:rPr>
      </w:pPr>
      <w:r w:rsidRPr="004D658A">
        <w:rPr>
          <w:rFonts w:ascii="Times New Roman" w:eastAsia="Times New Roman" w:hAnsi="Times New Roman" w:cs="Times New Roman"/>
          <w:b/>
          <w:color w:val="000000" w:themeColor="text1"/>
          <w:sz w:val="28"/>
          <w:szCs w:val="28"/>
          <w:lang w:val="vi-VN" w:eastAsia="vi-VN"/>
        </w:rPr>
        <w:t>Điều 4. Phối hợp trong việc xây dựng cơ sở dữ liệu về nhà ở và thị trường bất động sản</w:t>
      </w:r>
    </w:p>
    <w:p w14:paraId="5B2D2CA8" w14:textId="77777777" w:rsidR="00B35CF4" w:rsidRPr="00B35CF4" w:rsidRDefault="00B35CF4" w:rsidP="00B35CF4">
      <w:pPr>
        <w:rPr>
          <w:rFonts w:ascii="Times New Roman" w:eastAsia="Times New Roman" w:hAnsi="Times New Roman" w:cs="Times New Roman"/>
          <w:sz w:val="28"/>
          <w:szCs w:val="28"/>
        </w:rPr>
      </w:pPr>
    </w:p>
    <w:p w14:paraId="6004201F" w14:textId="77777777" w:rsidR="00B35CF4" w:rsidRPr="00B35CF4" w:rsidRDefault="00B35CF4" w:rsidP="00B35CF4">
      <w:pPr>
        <w:jc w:val="center"/>
        <w:rPr>
          <w:rFonts w:ascii="Times New Roman" w:eastAsia="Times New Roman" w:hAnsi="Times New Roman" w:cs="Times New Roman"/>
          <w:sz w:val="28"/>
          <w:szCs w:val="28"/>
        </w:rPr>
      </w:pPr>
    </w:p>
    <w:p w14:paraId="2EEF4AD8"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eastAsia="vi-VN"/>
        </w:rPr>
        <w:lastRenderedPageBreak/>
        <w:t xml:space="preserve">1. </w:t>
      </w:r>
      <w:r w:rsidRPr="004D658A">
        <w:rPr>
          <w:rFonts w:ascii="Times New Roman" w:eastAsia="Times New Roman" w:hAnsi="Times New Roman" w:cs="Times New Roman"/>
          <w:color w:val="000000" w:themeColor="text1"/>
          <w:sz w:val="28"/>
          <w:szCs w:val="28"/>
          <w:lang w:val="vi-VN" w:eastAsia="vi-VN"/>
        </w:rPr>
        <w:t>Sở Xây dựng chủ trì xây dựng cơ sở dữ liệu về nhà ở và thị</w:t>
      </w:r>
      <w:r w:rsidRPr="004D658A">
        <w:rPr>
          <w:rFonts w:ascii="Times New Roman" w:eastAsia="Times New Roman" w:hAnsi="Times New Roman" w:cs="Times New Roman"/>
          <w:color w:val="000000" w:themeColor="text1"/>
          <w:sz w:val="28"/>
          <w:szCs w:val="28"/>
          <w:lang w:val="vi-VN" w:eastAsia="vi-VN"/>
        </w:rPr>
        <w:t xml:space="preserve"> trường bất động sản đảm bảo đúng quy định tại Điều 6 và Điều 8 của Nghị định</w:t>
      </w:r>
      <w:r w:rsidRPr="004D658A">
        <w:rPr>
          <w:rFonts w:ascii="Times New Roman" w:eastAsia="Times New Roman" w:hAnsi="Times New Roman" w:cs="Times New Roman"/>
          <w:color w:val="000000" w:themeColor="text1"/>
          <w:sz w:val="28"/>
          <w:szCs w:val="28"/>
          <w:lang w:eastAsia="vi-VN"/>
        </w:rPr>
        <w:t xml:space="preserve"> </w:t>
      </w:r>
      <w:r w:rsidRPr="004D658A">
        <w:rPr>
          <w:rFonts w:ascii="Times New Roman" w:eastAsia="Times New Roman" w:hAnsi="Times New Roman" w:cs="Times New Roman"/>
          <w:color w:val="000000" w:themeColor="text1"/>
          <w:sz w:val="28"/>
          <w:szCs w:val="28"/>
          <w:lang w:val="vi-VN" w:eastAsia="vi-VN"/>
        </w:rPr>
        <w:t>số </w:t>
      </w:r>
      <w:hyperlink r:id="rId8" w:tooltip="Nghị định 44/2022/NĐ-CP" w:history="1">
        <w:r w:rsidR="003C254E" w:rsidRPr="004D658A">
          <w:rPr>
            <w:rFonts w:ascii="Times New Roman" w:eastAsia="Times New Roman" w:hAnsi="Times New Roman" w:cs="Times New Roman"/>
            <w:color w:val="000000" w:themeColor="text1"/>
            <w:sz w:val="28"/>
            <w:szCs w:val="28"/>
            <w:lang w:eastAsia="vi-VN"/>
          </w:rPr>
          <w:t>94/2024/NĐ-CP</w:t>
        </w:r>
      </w:hyperlink>
      <w:r w:rsidRPr="004D658A">
        <w:rPr>
          <w:rFonts w:ascii="Times New Roman" w:eastAsia="Times New Roman" w:hAnsi="Times New Roman" w:cs="Times New Roman"/>
          <w:color w:val="000000" w:themeColor="text1"/>
          <w:sz w:val="28"/>
          <w:szCs w:val="28"/>
          <w:lang w:val="vi-VN" w:eastAsia="vi-VN"/>
        </w:rPr>
        <w:t xml:space="preserve"> và các quy định pháp luật có liên quan.</w:t>
      </w:r>
    </w:p>
    <w:p w14:paraId="2D17093A" w14:textId="77777777"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2.</w:t>
      </w:r>
      <w:r w:rsidRPr="004D658A">
        <w:rPr>
          <w:rFonts w:ascii="Times New Roman" w:eastAsia="Times New Roman" w:hAnsi="Times New Roman" w:cs="Times New Roman"/>
          <w:color w:val="000000" w:themeColor="text1"/>
          <w:sz w:val="28"/>
          <w:szCs w:val="28"/>
        </w:rPr>
        <w:t xml:space="preserve"> Sở Thông tin và Truyền thông: Phối hợp với Sở Xây dựng trong quá trình xây dựng hạ tầng kỹ thuật công nghệ thông tin và hệ thống phần mềm phục vụ quản lý, vận hành, khai thác hệ thống thông tin về nhà ở và thị trường bất động sản.</w:t>
      </w:r>
    </w:p>
    <w:p w14:paraId="67C9B7DB" w14:textId="77777777"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eastAsia="vi-VN"/>
        </w:rPr>
        <w:t>3. C</w:t>
      </w:r>
      <w:r w:rsidRPr="004D658A">
        <w:rPr>
          <w:rFonts w:ascii="Times New Roman" w:eastAsia="Times New Roman" w:hAnsi="Times New Roman" w:cs="Times New Roman"/>
          <w:color w:val="000000" w:themeColor="text1"/>
          <w:sz w:val="28"/>
          <w:szCs w:val="28"/>
          <w:lang w:val="vi-VN" w:eastAsia="vi-VN"/>
        </w:rPr>
        <w:t>ác sở, ngành, Ủy ban</w:t>
      </w:r>
      <w:r w:rsidRPr="004D658A">
        <w:rPr>
          <w:rFonts w:ascii="Times New Roman" w:eastAsia="Times New Roman" w:hAnsi="Times New Roman" w:cs="Times New Roman"/>
          <w:color w:val="000000" w:themeColor="text1"/>
          <w:sz w:val="28"/>
          <w:szCs w:val="28"/>
          <w:lang w:val="vi-VN" w:eastAsia="vi-VN"/>
        </w:rPr>
        <w:t xml:space="preserve"> nhân dân cấp huyện </w:t>
      </w:r>
      <w:r w:rsidRPr="004D658A">
        <w:rPr>
          <w:rFonts w:ascii="Times New Roman" w:eastAsia="Times New Roman" w:hAnsi="Times New Roman" w:cs="Times New Roman"/>
          <w:color w:val="000000" w:themeColor="text1"/>
          <w:sz w:val="28"/>
          <w:szCs w:val="28"/>
          <w:lang w:eastAsia="vi-VN"/>
        </w:rPr>
        <w:t xml:space="preserve">và tổ chức, cá nhân có liên quan phối hợp </w:t>
      </w:r>
      <w:r w:rsidRPr="004D658A">
        <w:rPr>
          <w:rFonts w:ascii="Times New Roman" w:eastAsia="Times New Roman" w:hAnsi="Times New Roman" w:cs="Times New Roman"/>
          <w:color w:val="000000" w:themeColor="text1"/>
          <w:sz w:val="28"/>
          <w:szCs w:val="28"/>
          <w:lang w:val="vi-VN" w:eastAsia="vi-VN"/>
        </w:rPr>
        <w:t>xây dựng cơ sở dữ liệu về nhà ở và thị trường bất động sản</w:t>
      </w:r>
      <w:r w:rsidRPr="004D658A">
        <w:rPr>
          <w:rFonts w:ascii="Times New Roman" w:eastAsia="Times New Roman" w:hAnsi="Times New Roman" w:cs="Times New Roman"/>
          <w:color w:val="000000" w:themeColor="text1"/>
          <w:sz w:val="28"/>
          <w:szCs w:val="28"/>
          <w:lang w:eastAsia="vi-VN"/>
        </w:rPr>
        <w:t xml:space="preserve"> theo chức năng, nhiệm vụ và đề nghị của Sở </w:t>
      </w:r>
      <w:r w:rsidRPr="004D658A">
        <w:rPr>
          <w:rFonts w:ascii="Times New Roman" w:eastAsia="Times New Roman" w:hAnsi="Times New Roman" w:cs="Times New Roman"/>
          <w:color w:val="000000" w:themeColor="text1"/>
          <w:sz w:val="28"/>
          <w:szCs w:val="28"/>
          <w:lang w:val="vi-VN" w:eastAsia="vi-VN"/>
        </w:rPr>
        <w:t>Xây dựng.</w:t>
      </w:r>
    </w:p>
    <w:p w14:paraId="409F38D5" w14:textId="77777777" w:rsidR="003C254E" w:rsidRPr="004D658A" w:rsidRDefault="00131708" w:rsidP="004D658A">
      <w:pPr>
        <w:spacing w:before="120" w:after="0" w:line="240" w:lineRule="auto"/>
        <w:ind w:firstLine="720"/>
        <w:jc w:val="both"/>
        <w:rPr>
          <w:rFonts w:ascii="Times New Roman" w:eastAsia="Times New Roman" w:hAnsi="Times New Roman" w:cs="Times New Roman"/>
          <w:b/>
          <w:color w:val="000000" w:themeColor="text1"/>
          <w:sz w:val="28"/>
          <w:szCs w:val="28"/>
        </w:rPr>
      </w:pPr>
      <w:r w:rsidRPr="004D658A">
        <w:rPr>
          <w:rFonts w:ascii="Times New Roman" w:eastAsia="Times New Roman" w:hAnsi="Times New Roman" w:cs="Times New Roman"/>
          <w:b/>
          <w:color w:val="000000" w:themeColor="text1"/>
          <w:sz w:val="28"/>
          <w:szCs w:val="28"/>
          <w:lang w:val="vi-VN" w:eastAsia="vi-VN"/>
        </w:rPr>
        <w:t xml:space="preserve">Điều </w:t>
      </w:r>
      <w:r w:rsidRPr="004D658A">
        <w:rPr>
          <w:rFonts w:ascii="Times New Roman" w:eastAsia="Times New Roman" w:hAnsi="Times New Roman" w:cs="Times New Roman"/>
          <w:b/>
          <w:color w:val="000000" w:themeColor="text1"/>
          <w:sz w:val="28"/>
          <w:szCs w:val="28"/>
          <w:lang w:eastAsia="vi-VN"/>
        </w:rPr>
        <w:t>5</w:t>
      </w:r>
      <w:r w:rsidRPr="004D658A">
        <w:rPr>
          <w:rFonts w:ascii="Times New Roman" w:eastAsia="Times New Roman" w:hAnsi="Times New Roman" w:cs="Times New Roman"/>
          <w:b/>
          <w:color w:val="000000" w:themeColor="text1"/>
          <w:sz w:val="28"/>
          <w:szCs w:val="28"/>
          <w:lang w:val="vi-VN" w:eastAsia="vi-VN"/>
        </w:rPr>
        <w:t>.</w:t>
      </w:r>
      <w:r w:rsidRPr="004D658A">
        <w:rPr>
          <w:rFonts w:ascii="Times New Roman" w:eastAsia="Times New Roman" w:hAnsi="Times New Roman" w:cs="Times New Roman"/>
          <w:color w:val="000000" w:themeColor="text1"/>
          <w:sz w:val="28"/>
          <w:szCs w:val="28"/>
          <w:lang w:val="vi-VN" w:eastAsia="vi-VN"/>
        </w:rPr>
        <w:t xml:space="preserve"> </w:t>
      </w:r>
      <w:r w:rsidRPr="004D658A">
        <w:rPr>
          <w:rFonts w:ascii="Times New Roman" w:eastAsia="Times New Roman" w:hAnsi="Times New Roman" w:cs="Times New Roman"/>
          <w:b/>
          <w:color w:val="000000" w:themeColor="text1"/>
          <w:sz w:val="28"/>
          <w:szCs w:val="28"/>
          <w:lang w:eastAsia="vi-VN"/>
        </w:rPr>
        <w:t>Phối hợp trong việc thu thập, cung cấp, chia sẻ, cập nhật, bổ sung các thô</w:t>
      </w:r>
      <w:r w:rsidRPr="004D658A">
        <w:rPr>
          <w:rFonts w:ascii="Times New Roman" w:eastAsia="Times New Roman" w:hAnsi="Times New Roman" w:cs="Times New Roman"/>
          <w:b/>
          <w:color w:val="000000" w:themeColor="text1"/>
          <w:sz w:val="28"/>
          <w:szCs w:val="28"/>
          <w:lang w:eastAsia="vi-VN"/>
        </w:rPr>
        <w:t xml:space="preserve">ng tin vào cơ sở dữ liệu về nhà ở và thị trường bất động sản </w:t>
      </w:r>
    </w:p>
    <w:p w14:paraId="375408EA"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eastAsia="vi-VN"/>
        </w:rPr>
        <w:t xml:space="preserve">1. Sở Xây dựng chủ trì </w:t>
      </w:r>
      <w:r w:rsidRPr="004D658A">
        <w:rPr>
          <w:rFonts w:ascii="Times New Roman" w:eastAsia="Times New Roman" w:hAnsi="Times New Roman" w:cs="Times New Roman"/>
          <w:color w:val="000000" w:themeColor="text1"/>
          <w:sz w:val="28"/>
          <w:szCs w:val="28"/>
          <w:lang w:eastAsia="vi-VN"/>
        </w:rPr>
        <w:t xml:space="preserve">thực hiện thu thập, </w:t>
      </w:r>
      <w:r w:rsidRPr="004D658A">
        <w:rPr>
          <w:rFonts w:ascii="Times New Roman" w:eastAsia="Times New Roman" w:hAnsi="Times New Roman" w:cs="Times New Roman"/>
          <w:color w:val="000000" w:themeColor="text1"/>
          <w:sz w:val="28"/>
          <w:szCs w:val="28"/>
          <w:lang w:val="vi-VN" w:eastAsia="vi-VN"/>
        </w:rPr>
        <w:t>tiếp nhận, xử lý để cập nhật, bổ sung các thông tin</w:t>
      </w:r>
      <w:r w:rsidRPr="004D658A">
        <w:rPr>
          <w:rFonts w:ascii="Times New Roman" w:eastAsia="Times New Roman" w:hAnsi="Times New Roman" w:cs="Times New Roman"/>
          <w:color w:val="000000" w:themeColor="text1"/>
          <w:sz w:val="28"/>
          <w:szCs w:val="28"/>
          <w:lang w:eastAsia="vi-VN"/>
        </w:rPr>
        <w:t xml:space="preserve"> các cơ quan, đơn vị có liên quan chia sẻ, cung cấp, thông tin</w:t>
      </w:r>
      <w:r w:rsidRPr="004D658A">
        <w:rPr>
          <w:rFonts w:ascii="Times New Roman" w:eastAsia="Times New Roman" w:hAnsi="Times New Roman" w:cs="Times New Roman"/>
          <w:color w:val="000000" w:themeColor="text1"/>
          <w:sz w:val="28"/>
          <w:szCs w:val="28"/>
          <w:lang w:val="vi-VN" w:eastAsia="vi-VN"/>
        </w:rPr>
        <w:t xml:space="preserve"> </w:t>
      </w:r>
      <w:r w:rsidRPr="004D658A">
        <w:rPr>
          <w:rFonts w:ascii="Times New Roman" w:eastAsia="Times New Roman" w:hAnsi="Times New Roman" w:cs="Times New Roman"/>
          <w:color w:val="000000" w:themeColor="text1"/>
          <w:sz w:val="28"/>
          <w:szCs w:val="28"/>
          <w:lang w:eastAsia="vi-VN"/>
        </w:rPr>
        <w:t xml:space="preserve">thuộc ngành, lĩnh vực quản lý </w:t>
      </w:r>
      <w:r w:rsidRPr="004D658A">
        <w:rPr>
          <w:rFonts w:ascii="Times New Roman" w:eastAsia="Times New Roman" w:hAnsi="Times New Roman" w:cs="Times New Roman"/>
          <w:color w:val="000000" w:themeColor="text1"/>
          <w:sz w:val="28"/>
          <w:szCs w:val="28"/>
          <w:lang w:val="vi-VN" w:eastAsia="vi-VN"/>
        </w:rPr>
        <w:t xml:space="preserve">vào cơ </w:t>
      </w:r>
      <w:r w:rsidRPr="004D658A">
        <w:rPr>
          <w:rFonts w:ascii="Times New Roman" w:eastAsia="Times New Roman" w:hAnsi="Times New Roman" w:cs="Times New Roman"/>
          <w:color w:val="000000" w:themeColor="text1"/>
          <w:sz w:val="28"/>
          <w:szCs w:val="28"/>
          <w:lang w:val="vi-VN" w:eastAsia="vi-VN"/>
        </w:rPr>
        <w:t>sở dữ liệu về nhà ở và thị trường bất động sản</w:t>
      </w:r>
      <w:r w:rsidRPr="004D658A">
        <w:rPr>
          <w:rFonts w:ascii="Times New Roman" w:eastAsia="Times New Roman" w:hAnsi="Times New Roman" w:cs="Times New Roman"/>
          <w:color w:val="000000" w:themeColor="text1"/>
          <w:sz w:val="28"/>
          <w:szCs w:val="28"/>
          <w:lang w:eastAsia="vi-VN"/>
        </w:rPr>
        <w:t xml:space="preserve"> theo quy định, </w:t>
      </w:r>
      <w:r w:rsidRPr="004D658A">
        <w:rPr>
          <w:rFonts w:ascii="Times New Roman" w:eastAsia="Times New Roman" w:hAnsi="Times New Roman" w:cs="Times New Roman"/>
          <w:color w:val="000000" w:themeColor="text1"/>
          <w:sz w:val="28"/>
          <w:szCs w:val="28"/>
          <w:lang w:val="vi-VN" w:eastAsia="vi-VN"/>
        </w:rPr>
        <w:t>cụ thể:</w:t>
      </w:r>
    </w:p>
    <w:p w14:paraId="2DE6C210"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pacing w:val="-3"/>
          <w:sz w:val="28"/>
          <w:szCs w:val="28"/>
        </w:rPr>
      </w:pPr>
      <w:r w:rsidRPr="004D658A">
        <w:rPr>
          <w:rFonts w:ascii="Times New Roman" w:eastAsia="Times New Roman" w:hAnsi="Times New Roman" w:cs="Times New Roman"/>
          <w:color w:val="000000" w:themeColor="text1"/>
          <w:spacing w:val="-3"/>
          <w:sz w:val="28"/>
          <w:szCs w:val="28"/>
          <w:lang w:eastAsia="vi-VN"/>
        </w:rPr>
        <w:t>a) T</w:t>
      </w:r>
      <w:r w:rsidRPr="004D658A">
        <w:rPr>
          <w:rFonts w:ascii="Times New Roman" w:eastAsia="Times New Roman" w:hAnsi="Times New Roman" w:cs="Times New Roman"/>
          <w:color w:val="000000" w:themeColor="text1"/>
          <w:spacing w:val="-3"/>
          <w:sz w:val="28"/>
          <w:szCs w:val="28"/>
          <w:lang w:val="vi-VN" w:eastAsia="vi-VN"/>
        </w:rPr>
        <w:t xml:space="preserve">iếp nhận các thông tin về nhà ở và thị trường bất động sản do các cơ quan, tổ chức </w:t>
      </w:r>
      <w:r w:rsidRPr="004D658A">
        <w:rPr>
          <w:rFonts w:ascii="Times New Roman" w:eastAsia="Times New Roman" w:hAnsi="Times New Roman" w:cs="Times New Roman"/>
          <w:color w:val="000000" w:themeColor="text1"/>
          <w:spacing w:val="-3"/>
          <w:sz w:val="28"/>
          <w:szCs w:val="28"/>
          <w:lang w:eastAsia="vi-VN"/>
        </w:rPr>
        <w:t>chia sẻ, cung cấp</w:t>
      </w:r>
      <w:r w:rsidRPr="004D658A">
        <w:rPr>
          <w:rFonts w:ascii="Times New Roman" w:eastAsia="Times New Roman" w:hAnsi="Times New Roman" w:cs="Times New Roman"/>
          <w:color w:val="000000" w:themeColor="text1"/>
          <w:spacing w:val="-3"/>
          <w:sz w:val="28"/>
          <w:szCs w:val="28"/>
          <w:lang w:val="vi-VN" w:eastAsia="vi-VN"/>
        </w:rPr>
        <w:t xml:space="preserve"> để cập nhật</w:t>
      </w:r>
      <w:r w:rsidRPr="004D658A">
        <w:rPr>
          <w:rFonts w:ascii="Times New Roman" w:eastAsia="Times New Roman" w:hAnsi="Times New Roman" w:cs="Times New Roman"/>
          <w:color w:val="000000" w:themeColor="text1"/>
          <w:spacing w:val="-3"/>
          <w:sz w:val="28"/>
          <w:szCs w:val="28"/>
          <w:lang w:eastAsia="vi-VN"/>
        </w:rPr>
        <w:t>,</w:t>
      </w:r>
      <w:r w:rsidRPr="004D658A">
        <w:rPr>
          <w:rFonts w:ascii="Times New Roman" w:eastAsia="Times New Roman" w:hAnsi="Times New Roman" w:cs="Times New Roman"/>
          <w:color w:val="000000" w:themeColor="text1"/>
          <w:spacing w:val="-3"/>
          <w:sz w:val="28"/>
          <w:szCs w:val="28"/>
          <w:lang w:val="vi-VN" w:eastAsia="vi-VN"/>
        </w:rPr>
        <w:t xml:space="preserve"> bổ sung vào cơ sở dữ liệu về nhà ở và thị trường bất động sản </w:t>
      </w:r>
      <w:r w:rsidRPr="004D658A">
        <w:rPr>
          <w:rFonts w:ascii="Times New Roman" w:eastAsia="Times New Roman" w:hAnsi="Times New Roman" w:cs="Times New Roman"/>
          <w:color w:val="000000" w:themeColor="text1"/>
          <w:spacing w:val="-3"/>
          <w:sz w:val="28"/>
          <w:szCs w:val="28"/>
          <w:lang w:val="vi-VN"/>
        </w:rPr>
        <w:t>tại Cổ</w:t>
      </w:r>
      <w:r w:rsidRPr="004D658A">
        <w:rPr>
          <w:rFonts w:ascii="Times New Roman" w:eastAsia="Times New Roman" w:hAnsi="Times New Roman" w:cs="Times New Roman"/>
          <w:color w:val="000000" w:themeColor="text1"/>
          <w:spacing w:val="-3"/>
          <w:sz w:val="28"/>
          <w:szCs w:val="28"/>
          <w:lang w:val="vi-VN"/>
        </w:rPr>
        <w:t>ng thông tin của hệ thống</w:t>
      </w:r>
      <w:r w:rsidRPr="004D658A">
        <w:rPr>
          <w:rFonts w:ascii="Times New Roman" w:eastAsia="Times New Roman" w:hAnsi="Times New Roman" w:cs="Times New Roman"/>
          <w:color w:val="000000" w:themeColor="text1"/>
          <w:spacing w:val="-3"/>
          <w:sz w:val="28"/>
          <w:szCs w:val="28"/>
        </w:rPr>
        <w:t xml:space="preserve"> </w:t>
      </w:r>
      <w:r w:rsidRPr="004D658A">
        <w:rPr>
          <w:rFonts w:ascii="Times New Roman" w:eastAsia="Times New Roman" w:hAnsi="Times New Roman" w:cs="Times New Roman"/>
          <w:color w:val="000000" w:themeColor="text1"/>
          <w:spacing w:val="-3"/>
          <w:sz w:val="28"/>
          <w:szCs w:val="28"/>
          <w:lang w:val="vi-VN"/>
        </w:rPr>
        <w:t xml:space="preserve">thông tin về nhà ở và thị trường bất động sản (địa chỉ website </w:t>
      </w:r>
      <w:hyperlink r:id="rId9" w:history="1">
        <w:r w:rsidR="003C254E" w:rsidRPr="004D658A">
          <w:rPr>
            <w:rStyle w:val="Hyperlink"/>
            <w:rFonts w:ascii="Times New Roman" w:eastAsia="Times New Roman" w:hAnsi="Times New Roman" w:cs="Times New Roman"/>
            <w:color w:val="000000" w:themeColor="text1"/>
            <w:spacing w:val="-3"/>
            <w:sz w:val="28"/>
            <w:szCs w:val="28"/>
            <w:lang w:val="vi-VN"/>
          </w:rPr>
          <w:t>http://www.batdongsan.xaydung.gov.vn</w:t>
        </w:r>
      </w:hyperlink>
      <w:r w:rsidRPr="004D658A">
        <w:rPr>
          <w:rFonts w:ascii="Times New Roman" w:eastAsia="Times New Roman" w:hAnsi="Times New Roman" w:cs="Times New Roman"/>
          <w:color w:val="000000" w:themeColor="text1"/>
          <w:spacing w:val="-3"/>
          <w:sz w:val="28"/>
          <w:szCs w:val="28"/>
          <w:lang w:val="vi-VN"/>
        </w:rPr>
        <w:t>)</w:t>
      </w:r>
      <w:r w:rsidRPr="004D658A">
        <w:rPr>
          <w:rFonts w:ascii="Times New Roman" w:eastAsia="Times New Roman" w:hAnsi="Times New Roman" w:cs="Times New Roman"/>
          <w:color w:val="000000" w:themeColor="text1"/>
          <w:spacing w:val="-3"/>
          <w:sz w:val="28"/>
          <w:szCs w:val="28"/>
        </w:rPr>
        <w:t>;</w:t>
      </w:r>
    </w:p>
    <w:p w14:paraId="08AFBD7A" w14:textId="05CCD790"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eastAsia="vi-VN"/>
        </w:rPr>
        <w:t>b)</w:t>
      </w:r>
      <w:r w:rsidRPr="004D658A">
        <w:rPr>
          <w:rFonts w:ascii="Times New Roman" w:eastAsia="Times New Roman" w:hAnsi="Times New Roman" w:cs="Times New Roman"/>
          <w:color w:val="000000" w:themeColor="text1"/>
          <w:sz w:val="28"/>
          <w:szCs w:val="28"/>
          <w:lang w:val="vi-VN" w:eastAsia="vi-VN"/>
        </w:rPr>
        <w:t xml:space="preserve"> </w:t>
      </w:r>
      <w:r w:rsidRPr="004D658A">
        <w:rPr>
          <w:rFonts w:ascii="Times New Roman" w:eastAsia="Times New Roman" w:hAnsi="Times New Roman" w:cs="Times New Roman"/>
          <w:color w:val="000000" w:themeColor="text1"/>
          <w:sz w:val="28"/>
          <w:szCs w:val="28"/>
        </w:rPr>
        <w:t xml:space="preserve">Xử lý thông tin, dữ liệu trước khi được cập nhật, bổ sung vào cơ sở dữ liệu về nhà ở và thị trường bất động sản. Trường hợp các cơ quan, tổ chức, </w:t>
      </w:r>
      <w:r w:rsidRPr="004D658A">
        <w:rPr>
          <w:rFonts w:ascii="Times New Roman" w:eastAsia="Times New Roman" w:hAnsi="Times New Roman" w:cs="Times New Roman"/>
          <w:color w:val="000000" w:themeColor="text1"/>
          <w:sz w:val="28"/>
          <w:szCs w:val="28"/>
          <w:lang w:val="vi-VN" w:eastAsia="vi-VN"/>
        </w:rPr>
        <w:t>cung cấp</w:t>
      </w:r>
      <w:r w:rsidRPr="004D658A">
        <w:rPr>
          <w:rFonts w:ascii="Times New Roman" w:eastAsia="Times New Roman" w:hAnsi="Times New Roman" w:cs="Times New Roman"/>
          <w:color w:val="000000" w:themeColor="text1"/>
          <w:sz w:val="28"/>
          <w:szCs w:val="28"/>
          <w:lang w:eastAsia="vi-VN"/>
        </w:rPr>
        <w:t xml:space="preserve"> thông tin, dữ liệu</w:t>
      </w:r>
      <w:r w:rsidRPr="004D658A">
        <w:rPr>
          <w:rFonts w:ascii="Times New Roman" w:eastAsia="Times New Roman" w:hAnsi="Times New Roman" w:cs="Times New Roman"/>
          <w:color w:val="000000" w:themeColor="text1"/>
          <w:sz w:val="28"/>
          <w:szCs w:val="28"/>
          <w:lang w:val="vi-VN" w:eastAsia="vi-VN"/>
        </w:rPr>
        <w:t xml:space="preserve"> không thống nhất, chưa đồng bộ, cần kiểm tra, đối chiếu </w:t>
      </w:r>
      <w:r w:rsidRPr="004D658A">
        <w:rPr>
          <w:rFonts w:ascii="Times New Roman" w:eastAsia="Times New Roman" w:hAnsi="Times New Roman" w:cs="Times New Roman"/>
          <w:color w:val="000000" w:themeColor="text1"/>
          <w:sz w:val="28"/>
          <w:szCs w:val="28"/>
          <w:lang w:eastAsia="vi-VN"/>
        </w:rPr>
        <w:t>lại</w:t>
      </w:r>
      <w:r w:rsidRPr="004D658A">
        <w:rPr>
          <w:rFonts w:ascii="Times New Roman" w:eastAsia="Times New Roman" w:hAnsi="Times New Roman" w:cs="Times New Roman"/>
          <w:color w:val="000000" w:themeColor="text1"/>
          <w:sz w:val="28"/>
          <w:szCs w:val="28"/>
          <w:lang w:val="vi-VN" w:eastAsia="vi-VN"/>
        </w:rPr>
        <w:t xml:space="preserve"> </w:t>
      </w:r>
      <w:r w:rsidRPr="004D658A">
        <w:rPr>
          <w:rFonts w:ascii="Times New Roman" w:eastAsia="Times New Roman" w:hAnsi="Times New Roman" w:cs="Times New Roman"/>
          <w:color w:val="000000" w:themeColor="text1"/>
          <w:sz w:val="28"/>
          <w:szCs w:val="28"/>
          <w:lang w:eastAsia="vi-VN"/>
        </w:rPr>
        <w:t xml:space="preserve">hoặc </w:t>
      </w:r>
      <w:r w:rsidRPr="004D658A">
        <w:rPr>
          <w:rFonts w:ascii="Times New Roman" w:eastAsia="Times New Roman" w:hAnsi="Times New Roman" w:cs="Times New Roman"/>
          <w:color w:val="000000" w:themeColor="text1"/>
          <w:sz w:val="28"/>
          <w:szCs w:val="28"/>
        </w:rPr>
        <w:t>có văn bản đề ngh</w:t>
      </w:r>
      <w:r w:rsidRPr="004D658A">
        <w:rPr>
          <w:rFonts w:ascii="Times New Roman" w:eastAsia="Times New Roman" w:hAnsi="Times New Roman" w:cs="Times New Roman"/>
          <w:color w:val="000000" w:themeColor="text1"/>
          <w:sz w:val="28"/>
          <w:szCs w:val="28"/>
        </w:rPr>
        <w:t xml:space="preserve">ị chỉnh sửa lại thông tin, dữ liệu đã chia sẻ, cung cấp, Sở </w:t>
      </w:r>
      <w:r w:rsidRPr="004D658A">
        <w:rPr>
          <w:rFonts w:ascii="Times New Roman" w:eastAsia="Times New Roman" w:hAnsi="Times New Roman" w:cs="Times New Roman"/>
          <w:color w:val="000000" w:themeColor="text1"/>
          <w:sz w:val="28"/>
          <w:szCs w:val="28"/>
          <w:lang w:val="vi-VN" w:eastAsia="vi-VN"/>
        </w:rPr>
        <w:t>Xây</w:t>
      </w:r>
      <w:r w:rsidRPr="004D658A">
        <w:rPr>
          <w:rFonts w:ascii="Times New Roman" w:eastAsia="Times New Roman" w:hAnsi="Times New Roman" w:cs="Times New Roman"/>
          <w:color w:val="000000" w:themeColor="text1"/>
          <w:sz w:val="28"/>
          <w:szCs w:val="28"/>
        </w:rPr>
        <w:t xml:space="preserve"> dựng có trách nhiệm chủ trì, phối hợp</w:t>
      </w:r>
      <w:r w:rsidRPr="004D658A">
        <w:rPr>
          <w:rFonts w:ascii="Times New Roman" w:eastAsia="Times New Roman" w:hAnsi="Times New Roman" w:cs="Times New Roman"/>
          <w:color w:val="000000" w:themeColor="text1"/>
          <w:sz w:val="28"/>
          <w:szCs w:val="28"/>
          <w:lang w:val="vi-VN" w:eastAsia="vi-VN"/>
        </w:rPr>
        <w:t xml:space="preserve"> các cơ quan,</w:t>
      </w:r>
      <w:r w:rsidRPr="004D658A">
        <w:rPr>
          <w:rFonts w:ascii="Times New Roman" w:eastAsia="Times New Roman" w:hAnsi="Times New Roman" w:cs="Times New Roman"/>
          <w:color w:val="000000" w:themeColor="text1"/>
          <w:sz w:val="28"/>
          <w:szCs w:val="28"/>
          <w:lang w:eastAsia="vi-VN"/>
        </w:rPr>
        <w:t xml:space="preserve"> đơn vị,</w:t>
      </w:r>
      <w:r w:rsidRPr="004D658A">
        <w:rPr>
          <w:rFonts w:ascii="Times New Roman" w:eastAsia="Times New Roman" w:hAnsi="Times New Roman" w:cs="Times New Roman"/>
          <w:color w:val="000000" w:themeColor="text1"/>
          <w:sz w:val="28"/>
          <w:szCs w:val="28"/>
          <w:lang w:val="vi-VN" w:eastAsia="vi-VN"/>
        </w:rPr>
        <w:t xml:space="preserve"> tổ chức </w:t>
      </w:r>
      <w:r w:rsidRPr="004D658A">
        <w:rPr>
          <w:rFonts w:ascii="Times New Roman" w:eastAsia="Times New Roman" w:hAnsi="Times New Roman" w:cs="Times New Roman"/>
          <w:color w:val="000000" w:themeColor="text1"/>
          <w:sz w:val="28"/>
          <w:szCs w:val="28"/>
          <w:lang w:eastAsia="vi-VN"/>
        </w:rPr>
        <w:t xml:space="preserve">có liên quan </w:t>
      </w:r>
      <w:r w:rsidRPr="004D658A">
        <w:rPr>
          <w:rFonts w:ascii="Times New Roman" w:eastAsia="Times New Roman" w:hAnsi="Times New Roman" w:cs="Times New Roman"/>
          <w:color w:val="000000" w:themeColor="text1"/>
          <w:sz w:val="28"/>
          <w:szCs w:val="28"/>
          <w:lang w:val="vi-VN" w:eastAsia="vi-VN"/>
        </w:rPr>
        <w:t>làm rõ, thống nhất về thông tin, dữ liệu</w:t>
      </w:r>
      <w:r w:rsidRPr="004D658A">
        <w:rPr>
          <w:rFonts w:ascii="Times New Roman" w:eastAsia="Times New Roman" w:hAnsi="Times New Roman" w:cs="Times New Roman"/>
          <w:color w:val="000000" w:themeColor="text1"/>
          <w:sz w:val="28"/>
          <w:szCs w:val="28"/>
        </w:rPr>
        <w:t xml:space="preserve"> với kiểm tra, rà soát, chỉnh sửa, cập nhật, bổ sung nhằm đảm bảo tính p</w:t>
      </w:r>
      <w:r w:rsidRPr="004D658A">
        <w:rPr>
          <w:rFonts w:ascii="Times New Roman" w:eastAsia="Times New Roman" w:hAnsi="Times New Roman" w:cs="Times New Roman"/>
          <w:color w:val="000000" w:themeColor="text1"/>
          <w:sz w:val="28"/>
          <w:szCs w:val="28"/>
        </w:rPr>
        <w:t xml:space="preserve">hù hợp, đầy đủ, chính xác </w:t>
      </w:r>
      <w:r w:rsidRPr="004D658A">
        <w:rPr>
          <w:rFonts w:ascii="Times New Roman" w:eastAsia="Times New Roman" w:hAnsi="Times New Roman" w:cs="Times New Roman"/>
          <w:color w:val="000000" w:themeColor="text1"/>
          <w:sz w:val="28"/>
          <w:szCs w:val="28"/>
          <w:lang w:val="vi-VN" w:eastAsia="vi-VN"/>
        </w:rPr>
        <w:t>của thông tin, dữ liệu về nhà ở và thị trường bất động sản</w:t>
      </w:r>
      <w:r w:rsidRPr="004D658A">
        <w:rPr>
          <w:rFonts w:ascii="Times New Roman" w:eastAsia="Times New Roman" w:hAnsi="Times New Roman" w:cs="Times New Roman"/>
          <w:color w:val="000000" w:themeColor="text1"/>
          <w:sz w:val="28"/>
          <w:szCs w:val="28"/>
          <w:lang w:eastAsia="vi-VN"/>
        </w:rPr>
        <w:t>;</w:t>
      </w:r>
    </w:p>
    <w:p w14:paraId="5904A6BE" w14:textId="77777777"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c) Cập nhật, bổ sung các thông tin thuộc ngành, lĩnh vực quản lý vào cơ sở dữ liệu về nhà ở và thị trường bất động sản theo các</w:t>
      </w:r>
      <w:r w:rsidRPr="004D658A">
        <w:rPr>
          <w:rFonts w:ascii="Times New Roman" w:eastAsia="Times New Roman" w:hAnsi="Times New Roman" w:cs="Times New Roman"/>
          <w:color w:val="000000" w:themeColor="text1"/>
          <w:sz w:val="28"/>
          <w:szCs w:val="28"/>
        </w:rPr>
        <w:t xml:space="preserve"> biểu </w:t>
      </w:r>
      <w:r w:rsidRPr="004D658A">
        <w:rPr>
          <w:rFonts w:ascii="Times New Roman" w:eastAsia="Times New Roman" w:hAnsi="Times New Roman" w:cs="Times New Roman"/>
          <w:color w:val="000000" w:themeColor="text1"/>
          <w:sz w:val="28"/>
          <w:szCs w:val="28"/>
          <w:lang w:val="vi-VN"/>
        </w:rPr>
        <w:t xml:space="preserve">mẫu tại Phụ lục ban hành kèm theo </w:t>
      </w:r>
      <w:r w:rsidRPr="004D658A">
        <w:rPr>
          <w:rFonts w:ascii="Times New Roman" w:eastAsia="Times New Roman" w:hAnsi="Times New Roman" w:cs="Times New Roman"/>
          <w:color w:val="000000" w:themeColor="text1"/>
          <w:sz w:val="28"/>
          <w:szCs w:val="28"/>
          <w:lang w:val="vi-VN"/>
        </w:rPr>
        <w:t>Nghị định số 94/2024/NĐ-CP</w:t>
      </w:r>
      <w:r w:rsidRPr="004D658A">
        <w:rPr>
          <w:rFonts w:ascii="Times New Roman" w:eastAsia="Times New Roman" w:hAnsi="Times New Roman" w:cs="Times New Roman"/>
          <w:color w:val="000000" w:themeColor="text1"/>
          <w:sz w:val="28"/>
          <w:szCs w:val="28"/>
        </w:rPr>
        <w:t>,</w:t>
      </w:r>
      <w:r w:rsidRPr="004D658A">
        <w:rPr>
          <w:rFonts w:ascii="Times New Roman" w:eastAsia="Times New Roman" w:hAnsi="Times New Roman" w:cs="Times New Roman"/>
          <w:color w:val="000000" w:themeColor="text1"/>
          <w:sz w:val="28"/>
          <w:szCs w:val="28"/>
          <w:lang w:val="vi-VN"/>
        </w:rPr>
        <w:t xml:space="preserve"> gồm: Chương trình, kế hoạch phát triển nhà ở và kết quả thực hiện phát triển nhà ở</w:t>
      </w:r>
      <w:r w:rsidRPr="004D658A">
        <w:rPr>
          <w:rFonts w:ascii="Times New Roman" w:eastAsia="Times New Roman" w:hAnsi="Times New Roman" w:cs="Times New Roman"/>
          <w:color w:val="000000" w:themeColor="text1"/>
          <w:sz w:val="28"/>
          <w:szCs w:val="28"/>
        </w:rPr>
        <w:t xml:space="preserve"> theo </w:t>
      </w:r>
      <w:r w:rsidRPr="004D658A">
        <w:rPr>
          <w:rFonts w:ascii="Times New Roman" w:eastAsia="Times New Roman" w:hAnsi="Times New Roman" w:cs="Times New Roman"/>
          <w:color w:val="000000" w:themeColor="text1"/>
          <w:sz w:val="28"/>
          <w:szCs w:val="28"/>
          <w:lang w:val="vi-VN"/>
        </w:rPr>
        <w:t>Biểu mẫu</w:t>
      </w:r>
      <w:r w:rsidRPr="004D658A">
        <w:rPr>
          <w:rFonts w:ascii="Times New Roman" w:eastAsia="Times New Roman" w:hAnsi="Times New Roman" w:cs="Times New Roman"/>
          <w:color w:val="000000" w:themeColor="text1"/>
          <w:sz w:val="28"/>
          <w:szCs w:val="28"/>
        </w:rPr>
        <w:t xml:space="preserve"> số 3; Thông tin, dữ liệu về tổ chức kinh doanh dịch vụ bất động sản đăng ký hoạt động theo biểu số 16; </w:t>
      </w:r>
      <w:r w:rsidRPr="004D658A">
        <w:rPr>
          <w:rFonts w:ascii="Times New Roman" w:eastAsia="Times New Roman" w:hAnsi="Times New Roman" w:cs="Times New Roman"/>
          <w:color w:val="000000" w:themeColor="text1"/>
          <w:sz w:val="28"/>
          <w:szCs w:val="28"/>
          <w:lang w:val="vi-VN"/>
        </w:rPr>
        <w:t xml:space="preserve">Chứng chỉ môi giới bất động </w:t>
      </w:r>
      <w:r w:rsidRPr="004D658A">
        <w:rPr>
          <w:rFonts w:ascii="Times New Roman" w:eastAsia="Times New Roman" w:hAnsi="Times New Roman" w:cs="Times New Roman"/>
          <w:color w:val="000000" w:themeColor="text1"/>
          <w:sz w:val="28"/>
          <w:szCs w:val="28"/>
          <w:lang w:val="vi-VN"/>
        </w:rPr>
        <w:t>sản đã cấp trong kỳ</w:t>
      </w:r>
      <w:r w:rsidRPr="004D658A">
        <w:rPr>
          <w:rFonts w:ascii="Times New Roman" w:eastAsia="Times New Roman" w:hAnsi="Times New Roman" w:cs="Times New Roman"/>
          <w:color w:val="000000" w:themeColor="text1"/>
          <w:sz w:val="28"/>
          <w:szCs w:val="28"/>
        </w:rPr>
        <w:t xml:space="preserve"> theo </w:t>
      </w:r>
      <w:r w:rsidRPr="004D658A">
        <w:rPr>
          <w:rFonts w:ascii="Times New Roman" w:eastAsia="Times New Roman" w:hAnsi="Times New Roman" w:cs="Times New Roman"/>
          <w:color w:val="000000" w:themeColor="text1"/>
          <w:sz w:val="28"/>
          <w:szCs w:val="28"/>
          <w:lang w:val="vi-VN"/>
        </w:rPr>
        <w:t>Biểu mẫu</w:t>
      </w:r>
      <w:r w:rsidRPr="004D658A">
        <w:rPr>
          <w:rFonts w:ascii="Times New Roman" w:eastAsia="Times New Roman" w:hAnsi="Times New Roman" w:cs="Times New Roman"/>
          <w:color w:val="000000" w:themeColor="text1"/>
          <w:sz w:val="28"/>
          <w:szCs w:val="28"/>
        </w:rPr>
        <w:t xml:space="preserve"> số 18; C</w:t>
      </w:r>
      <w:r w:rsidRPr="004D658A">
        <w:rPr>
          <w:rFonts w:ascii="Times New Roman" w:eastAsia="Times New Roman" w:hAnsi="Times New Roman" w:cs="Times New Roman"/>
          <w:color w:val="000000" w:themeColor="text1"/>
          <w:sz w:val="28"/>
          <w:szCs w:val="28"/>
          <w:lang w:val="vi-VN"/>
        </w:rPr>
        <w:t>á nhân đã được mua, thuê, thuê mua nhà ở xã hội</w:t>
      </w:r>
      <w:r w:rsidRPr="004D658A">
        <w:rPr>
          <w:rFonts w:ascii="Times New Roman" w:eastAsia="Times New Roman" w:hAnsi="Times New Roman" w:cs="Times New Roman"/>
          <w:color w:val="000000" w:themeColor="text1"/>
          <w:sz w:val="28"/>
          <w:szCs w:val="28"/>
        </w:rPr>
        <w:t xml:space="preserve"> theo Biểu mẫu số 19.</w:t>
      </w:r>
    </w:p>
    <w:p w14:paraId="227DB46C"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2. </w:t>
      </w:r>
      <w:r w:rsidRPr="004D658A">
        <w:rPr>
          <w:rFonts w:ascii="Times New Roman" w:eastAsia="Times New Roman" w:hAnsi="Times New Roman" w:cs="Times New Roman"/>
          <w:color w:val="000000" w:themeColor="text1"/>
          <w:sz w:val="28"/>
          <w:szCs w:val="28"/>
          <w:lang w:val="vi-VN"/>
        </w:rPr>
        <w:t>Các cơ quan, đơn vị, tổ chức</w:t>
      </w:r>
      <w:r w:rsidRPr="004D658A">
        <w:rPr>
          <w:rFonts w:ascii="Times New Roman" w:eastAsia="Times New Roman" w:hAnsi="Times New Roman" w:cs="Times New Roman"/>
          <w:color w:val="000000" w:themeColor="text1"/>
          <w:sz w:val="28"/>
          <w:szCs w:val="28"/>
        </w:rPr>
        <w:t>, cá nhân</w:t>
      </w:r>
      <w:r w:rsidRPr="004D658A">
        <w:rPr>
          <w:rFonts w:ascii="Times New Roman" w:eastAsia="Times New Roman" w:hAnsi="Times New Roman" w:cs="Times New Roman"/>
          <w:color w:val="000000" w:themeColor="text1"/>
          <w:sz w:val="28"/>
          <w:szCs w:val="28"/>
          <w:lang w:val="vi-VN"/>
        </w:rPr>
        <w:t xml:space="preserve"> có liên quan đến nhà ở, thị trường bất động sản </w:t>
      </w:r>
      <w:r w:rsidRPr="004D658A">
        <w:rPr>
          <w:rFonts w:ascii="Times New Roman" w:eastAsia="Times New Roman" w:hAnsi="Times New Roman" w:cs="Times New Roman"/>
          <w:color w:val="000000" w:themeColor="text1"/>
          <w:sz w:val="28"/>
          <w:szCs w:val="28"/>
        </w:rPr>
        <w:t xml:space="preserve">trên địa bàn tỉnh </w:t>
      </w:r>
      <w:r w:rsidRPr="004D658A">
        <w:rPr>
          <w:rFonts w:ascii="Times New Roman" w:eastAsia="Times New Roman" w:hAnsi="Times New Roman" w:cs="Times New Roman"/>
          <w:color w:val="000000" w:themeColor="text1"/>
          <w:sz w:val="28"/>
          <w:szCs w:val="28"/>
          <w:lang w:val="vi-VN"/>
        </w:rPr>
        <w:t>phối hợp</w:t>
      </w:r>
      <w:r w:rsidRPr="004D658A">
        <w:rPr>
          <w:rFonts w:ascii="Times New Roman" w:eastAsia="Times New Roman" w:hAnsi="Times New Roman" w:cs="Times New Roman"/>
          <w:color w:val="000000" w:themeColor="text1"/>
          <w:sz w:val="28"/>
          <w:szCs w:val="28"/>
        </w:rPr>
        <w:t xml:space="preserve">, thực hiện </w:t>
      </w:r>
      <w:r w:rsidRPr="004D658A">
        <w:rPr>
          <w:rFonts w:ascii="Times New Roman" w:eastAsia="Times New Roman" w:hAnsi="Times New Roman" w:cs="Times New Roman"/>
          <w:color w:val="000000" w:themeColor="text1"/>
          <w:sz w:val="28"/>
          <w:szCs w:val="28"/>
          <w:lang w:val="vi-VN"/>
        </w:rPr>
        <w:t>chia sẻ, cung cấp</w:t>
      </w:r>
      <w:r w:rsidRPr="004D658A">
        <w:rPr>
          <w:rFonts w:ascii="Times New Roman" w:eastAsia="Times New Roman" w:hAnsi="Times New Roman" w:cs="Times New Roman"/>
          <w:color w:val="000000" w:themeColor="text1"/>
          <w:sz w:val="28"/>
          <w:szCs w:val="28"/>
        </w:rPr>
        <w:t>,</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gửi nội dung</w:t>
      </w:r>
      <w:r w:rsidRPr="004D658A">
        <w:rPr>
          <w:rFonts w:ascii="Times New Roman" w:eastAsia="Times New Roman" w:hAnsi="Times New Roman" w:cs="Times New Roman"/>
          <w:color w:val="000000" w:themeColor="text1"/>
          <w:sz w:val="28"/>
          <w:szCs w:val="28"/>
          <w:lang w:val="vi-VN"/>
        </w:rPr>
        <w:t xml:space="preserve"> thông tin về </w:t>
      </w:r>
      <w:r w:rsidRPr="004D658A">
        <w:rPr>
          <w:rFonts w:ascii="Times New Roman" w:eastAsia="Times New Roman" w:hAnsi="Times New Roman" w:cs="Times New Roman"/>
          <w:color w:val="000000" w:themeColor="text1"/>
          <w:sz w:val="28"/>
          <w:szCs w:val="28"/>
          <w:lang w:val="vi-VN" w:eastAsia="vi-VN"/>
        </w:rPr>
        <w:t xml:space="preserve">Sở Xây dựng </w:t>
      </w:r>
      <w:r w:rsidRPr="004D658A">
        <w:rPr>
          <w:rFonts w:ascii="Times New Roman" w:eastAsia="Times New Roman" w:hAnsi="Times New Roman" w:cs="Times New Roman"/>
          <w:color w:val="000000" w:themeColor="text1"/>
          <w:sz w:val="28"/>
          <w:szCs w:val="28"/>
          <w:lang w:val="vi-VN"/>
        </w:rPr>
        <w:t>bằng văn bản giấy hoặc văn bản điện tử đã ký số theo định kỳ</w:t>
      </w:r>
      <w:r w:rsidRPr="004D658A">
        <w:rPr>
          <w:rFonts w:ascii="Times New Roman" w:eastAsia="Times New Roman" w:hAnsi="Times New Roman" w:cs="Times New Roman"/>
          <w:color w:val="000000" w:themeColor="text1"/>
          <w:sz w:val="28"/>
          <w:szCs w:val="28"/>
          <w:lang w:val="vi-VN" w:eastAsia="vi-VN"/>
        </w:rPr>
        <w:t xml:space="preserve"> đảm bảo quy định </w:t>
      </w:r>
      <w:r w:rsidRPr="004D658A">
        <w:rPr>
          <w:rFonts w:ascii="Times New Roman" w:eastAsia="Times New Roman" w:hAnsi="Times New Roman" w:cs="Times New Roman"/>
          <w:color w:val="000000" w:themeColor="text1"/>
          <w:sz w:val="28"/>
          <w:szCs w:val="28"/>
          <w:lang w:val="vi-VN"/>
        </w:rPr>
        <w:t>tại Điều 1</w:t>
      </w:r>
      <w:r w:rsidRPr="004D658A">
        <w:rPr>
          <w:rFonts w:ascii="Times New Roman" w:eastAsia="Times New Roman" w:hAnsi="Times New Roman" w:cs="Times New Roman"/>
          <w:color w:val="000000" w:themeColor="text1"/>
          <w:sz w:val="28"/>
          <w:szCs w:val="28"/>
        </w:rPr>
        <w:t>5</w:t>
      </w:r>
      <w:r w:rsidRPr="004D658A">
        <w:rPr>
          <w:rFonts w:ascii="Times New Roman" w:eastAsia="Times New Roman" w:hAnsi="Times New Roman" w:cs="Times New Roman"/>
          <w:color w:val="000000" w:themeColor="text1"/>
          <w:sz w:val="28"/>
          <w:szCs w:val="28"/>
          <w:lang w:val="vi-VN"/>
        </w:rPr>
        <w:t>, Điều 1</w:t>
      </w:r>
      <w:r w:rsidRPr="004D658A">
        <w:rPr>
          <w:rFonts w:ascii="Times New Roman" w:eastAsia="Times New Roman" w:hAnsi="Times New Roman" w:cs="Times New Roman"/>
          <w:color w:val="000000" w:themeColor="text1"/>
          <w:sz w:val="28"/>
          <w:szCs w:val="28"/>
        </w:rPr>
        <w:t>7, biểu mẫu tại Phụ lục ban hành kèm theo</w:t>
      </w:r>
      <w:r w:rsidRPr="004D658A">
        <w:rPr>
          <w:rFonts w:ascii="Times New Roman" w:eastAsia="Times New Roman" w:hAnsi="Times New Roman" w:cs="Times New Roman"/>
          <w:color w:val="000000" w:themeColor="text1"/>
          <w:sz w:val="28"/>
          <w:szCs w:val="28"/>
          <w:lang w:val="vi-VN"/>
        </w:rPr>
        <w:t xml:space="preserve"> Nghị định số 94/2024/NĐ-CP và các quy định pháp luật có liên quan </w:t>
      </w:r>
      <w:r w:rsidRPr="004D658A">
        <w:rPr>
          <w:rFonts w:ascii="Times New Roman" w:eastAsia="Times New Roman" w:hAnsi="Times New Roman" w:cs="Times New Roman"/>
          <w:color w:val="000000" w:themeColor="text1"/>
          <w:sz w:val="28"/>
          <w:szCs w:val="28"/>
        </w:rPr>
        <w:t xml:space="preserve">theo </w:t>
      </w:r>
      <w:r w:rsidRPr="004D658A">
        <w:rPr>
          <w:rFonts w:ascii="Times New Roman" w:eastAsia="Times New Roman" w:hAnsi="Times New Roman" w:cs="Times New Roman"/>
          <w:color w:val="000000" w:themeColor="text1"/>
          <w:sz w:val="28"/>
          <w:szCs w:val="28"/>
          <w:lang w:val="vi-VN"/>
        </w:rPr>
        <w:t>chức nă</w:t>
      </w:r>
      <w:r w:rsidRPr="004D658A">
        <w:rPr>
          <w:rFonts w:ascii="Times New Roman" w:eastAsia="Times New Roman" w:hAnsi="Times New Roman" w:cs="Times New Roman"/>
          <w:color w:val="000000" w:themeColor="text1"/>
          <w:sz w:val="28"/>
          <w:szCs w:val="28"/>
          <w:lang w:val="vi-VN"/>
        </w:rPr>
        <w:t>ng, nhiệm vụ,</w:t>
      </w:r>
      <w:r w:rsidRPr="004D658A">
        <w:rPr>
          <w:rFonts w:ascii="Times New Roman" w:eastAsia="Times New Roman" w:hAnsi="Times New Roman" w:cs="Times New Roman"/>
          <w:color w:val="000000" w:themeColor="text1"/>
          <w:sz w:val="28"/>
          <w:szCs w:val="28"/>
        </w:rPr>
        <w:t xml:space="preserve"> </w:t>
      </w:r>
      <w:r w:rsidRPr="004D658A">
        <w:rPr>
          <w:rFonts w:ascii="Times New Roman" w:eastAsia="Times New Roman" w:hAnsi="Times New Roman" w:cs="Times New Roman"/>
          <w:color w:val="000000" w:themeColor="text1"/>
          <w:sz w:val="28"/>
          <w:szCs w:val="28"/>
          <w:lang w:val="vi-VN"/>
        </w:rPr>
        <w:t>cụ thể:</w:t>
      </w:r>
    </w:p>
    <w:p w14:paraId="4B7F4E34"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lastRenderedPageBreak/>
        <w:t xml:space="preserve">a) </w:t>
      </w:r>
      <w:r w:rsidRPr="004D658A">
        <w:rPr>
          <w:rFonts w:ascii="Times New Roman" w:eastAsia="Times New Roman" w:hAnsi="Times New Roman" w:cs="Times New Roman"/>
          <w:color w:val="000000" w:themeColor="text1"/>
          <w:sz w:val="28"/>
          <w:szCs w:val="28"/>
          <w:lang w:val="vi-VN"/>
        </w:rPr>
        <w:t>Sở Kế hoạch và Đầu tư chia sẻ, cung cấp thông tin, dữ liệu về</w:t>
      </w:r>
      <w:r w:rsidRPr="004D658A">
        <w:rPr>
          <w:rFonts w:ascii="Times New Roman" w:eastAsia="Times New Roman" w:hAnsi="Times New Roman" w:cs="Times New Roman"/>
          <w:color w:val="000000" w:themeColor="text1"/>
          <w:sz w:val="28"/>
          <w:szCs w:val="28"/>
        </w:rPr>
        <w:t>:</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V</w:t>
      </w:r>
      <w:r w:rsidRPr="004D658A">
        <w:rPr>
          <w:rFonts w:ascii="Times New Roman" w:eastAsia="Times New Roman" w:hAnsi="Times New Roman" w:cs="Times New Roman"/>
          <w:color w:val="000000" w:themeColor="text1"/>
          <w:sz w:val="28"/>
          <w:szCs w:val="28"/>
          <w:lang w:val="vi-VN"/>
        </w:rPr>
        <w:t>ốn đầu tư trực tiếp nước ngoài (FDI) vào lĩnh vực kinh doanh bất động sản</w:t>
      </w:r>
      <w:r w:rsidRPr="004D658A">
        <w:rPr>
          <w:rFonts w:ascii="Times New Roman" w:eastAsia="Times New Roman" w:hAnsi="Times New Roman" w:cs="Times New Roman"/>
          <w:color w:val="000000" w:themeColor="text1"/>
          <w:sz w:val="28"/>
          <w:szCs w:val="28"/>
        </w:rPr>
        <w:t xml:space="preserve"> trên địa bàn tỉnh</w:t>
      </w:r>
      <w:r w:rsidRPr="004D658A">
        <w:rPr>
          <w:rFonts w:ascii="Times New Roman" w:eastAsia="Times New Roman" w:hAnsi="Times New Roman" w:cs="Times New Roman"/>
          <w:color w:val="000000" w:themeColor="text1"/>
          <w:sz w:val="28"/>
          <w:szCs w:val="28"/>
          <w:lang w:val="vi-VN"/>
        </w:rPr>
        <w:t xml:space="preserve"> theo Biểu mẫu số </w:t>
      </w:r>
      <w:r w:rsidRPr="004D658A">
        <w:rPr>
          <w:rFonts w:ascii="Times New Roman" w:eastAsia="Times New Roman" w:hAnsi="Times New Roman" w:cs="Times New Roman"/>
          <w:color w:val="000000" w:themeColor="text1"/>
          <w:sz w:val="28"/>
          <w:szCs w:val="28"/>
        </w:rPr>
        <w:t>12; C</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p gi</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y ch</w:t>
      </w:r>
      <w:r w:rsidRPr="004D658A">
        <w:rPr>
          <w:rFonts w:ascii="Times New Roman" w:hAnsi="Times New Roman" w:cs="Times New Roman"/>
          <w:color w:val="000000" w:themeColor="text1"/>
          <w:sz w:val="28"/>
          <w:szCs w:val="28"/>
        </w:rPr>
        <w:t>ứ</w:t>
      </w:r>
      <w:r w:rsidRPr="004D658A">
        <w:rPr>
          <w:rFonts w:ascii="Times New Roman" w:hAnsi="Times New Roman" w:cs="Times New Roman"/>
          <w:color w:val="000000" w:themeColor="text1"/>
          <w:sz w:val="28"/>
          <w:szCs w:val="28"/>
        </w:rPr>
        <w:t>ng nh</w:t>
      </w:r>
      <w:r w:rsidRPr="004D658A">
        <w:rPr>
          <w:rFonts w:ascii="Times New Roman" w:hAnsi="Times New Roman" w:cs="Times New Roman"/>
          <w:color w:val="000000" w:themeColor="text1"/>
          <w:sz w:val="28"/>
          <w:szCs w:val="28"/>
        </w:rPr>
        <w:t>ậ</w:t>
      </w:r>
      <w:r w:rsidRPr="004D658A">
        <w:rPr>
          <w:rFonts w:ascii="Times New Roman" w:hAnsi="Times New Roman" w:cs="Times New Roman"/>
          <w:color w:val="000000" w:themeColor="text1"/>
          <w:sz w:val="28"/>
          <w:szCs w:val="28"/>
        </w:rPr>
        <w:t>n đ</w:t>
      </w:r>
      <w:r w:rsidRPr="004D658A">
        <w:rPr>
          <w:rFonts w:ascii="Times New Roman" w:hAnsi="Times New Roman" w:cs="Times New Roman"/>
          <w:color w:val="000000" w:themeColor="text1"/>
          <w:sz w:val="28"/>
          <w:szCs w:val="28"/>
        </w:rPr>
        <w:t>ầ</w:t>
      </w:r>
      <w:r w:rsidRPr="004D658A">
        <w:rPr>
          <w:rFonts w:ascii="Times New Roman" w:hAnsi="Times New Roman" w:cs="Times New Roman"/>
          <w:color w:val="000000" w:themeColor="text1"/>
          <w:sz w:val="28"/>
          <w:szCs w:val="28"/>
        </w:rPr>
        <w:t>u tư đ</w:t>
      </w:r>
      <w:r w:rsidRPr="004D658A">
        <w:rPr>
          <w:rFonts w:ascii="Times New Roman" w:hAnsi="Times New Roman" w:cs="Times New Roman"/>
          <w:color w:val="000000" w:themeColor="text1"/>
          <w:sz w:val="28"/>
          <w:szCs w:val="28"/>
        </w:rPr>
        <w:t>ố</w:t>
      </w:r>
      <w:r w:rsidRPr="004D658A">
        <w:rPr>
          <w:rFonts w:ascii="Times New Roman" w:hAnsi="Times New Roman" w:cs="Times New Roman"/>
          <w:color w:val="000000" w:themeColor="text1"/>
          <w:sz w:val="28"/>
          <w:szCs w:val="28"/>
        </w:rPr>
        <w:t>i v</w:t>
      </w:r>
      <w:r w:rsidRPr="004D658A">
        <w:rPr>
          <w:rFonts w:ascii="Times New Roman" w:hAnsi="Times New Roman" w:cs="Times New Roman"/>
          <w:color w:val="000000" w:themeColor="text1"/>
          <w:sz w:val="28"/>
          <w:szCs w:val="28"/>
        </w:rPr>
        <w:t>ớ</w:t>
      </w:r>
      <w:r w:rsidRPr="004D658A">
        <w:rPr>
          <w:rFonts w:ascii="Times New Roman" w:hAnsi="Times New Roman" w:cs="Times New Roman"/>
          <w:color w:val="000000" w:themeColor="text1"/>
          <w:sz w:val="28"/>
          <w:szCs w:val="28"/>
        </w:rPr>
        <w:t>i các lo</w:t>
      </w:r>
      <w:r w:rsidRPr="004D658A">
        <w:rPr>
          <w:rFonts w:ascii="Times New Roman" w:hAnsi="Times New Roman" w:cs="Times New Roman"/>
          <w:color w:val="000000" w:themeColor="text1"/>
          <w:sz w:val="28"/>
          <w:szCs w:val="28"/>
        </w:rPr>
        <w:t>ạ</w:t>
      </w:r>
      <w:r w:rsidRPr="004D658A">
        <w:rPr>
          <w:rFonts w:ascii="Times New Roman" w:hAnsi="Times New Roman" w:cs="Times New Roman"/>
          <w:color w:val="000000" w:themeColor="text1"/>
          <w:sz w:val="28"/>
          <w:szCs w:val="28"/>
        </w:rPr>
        <w:t>i d</w:t>
      </w:r>
      <w:r w:rsidRPr="004D658A">
        <w:rPr>
          <w:rFonts w:ascii="Times New Roman" w:hAnsi="Times New Roman" w:cs="Times New Roman"/>
          <w:color w:val="000000" w:themeColor="text1"/>
          <w:sz w:val="28"/>
          <w:szCs w:val="28"/>
        </w:rPr>
        <w:t>ự</w:t>
      </w:r>
      <w:r w:rsidRPr="004D658A">
        <w:rPr>
          <w:rFonts w:ascii="Times New Roman" w:hAnsi="Times New Roman" w:cs="Times New Roman"/>
          <w:color w:val="000000" w:themeColor="text1"/>
          <w:sz w:val="28"/>
          <w:szCs w:val="28"/>
        </w:rPr>
        <w:t xml:space="preserve"> án b</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 xml:space="preserve">t </w:t>
      </w:r>
      <w:r w:rsidRPr="004D658A">
        <w:rPr>
          <w:rFonts w:ascii="Times New Roman" w:hAnsi="Times New Roman" w:cs="Times New Roman"/>
          <w:color w:val="000000" w:themeColor="text1"/>
          <w:sz w:val="28"/>
          <w:szCs w:val="28"/>
        </w:rPr>
        <w:t>đ</w:t>
      </w:r>
      <w:r w:rsidRPr="004D658A">
        <w:rPr>
          <w:rFonts w:ascii="Times New Roman" w:hAnsi="Times New Roman" w:cs="Times New Roman"/>
          <w:color w:val="000000" w:themeColor="text1"/>
          <w:sz w:val="28"/>
          <w:szCs w:val="28"/>
        </w:rPr>
        <w:t>ộ</w:t>
      </w:r>
      <w:r w:rsidRPr="004D658A">
        <w:rPr>
          <w:rFonts w:ascii="Times New Roman" w:hAnsi="Times New Roman" w:cs="Times New Roman"/>
          <w:color w:val="000000" w:themeColor="text1"/>
          <w:sz w:val="28"/>
          <w:szCs w:val="28"/>
        </w:rPr>
        <w:t>ng s</w:t>
      </w:r>
      <w:r w:rsidRPr="004D658A">
        <w:rPr>
          <w:rFonts w:ascii="Times New Roman" w:hAnsi="Times New Roman" w:cs="Times New Roman"/>
          <w:color w:val="000000" w:themeColor="text1"/>
          <w:sz w:val="28"/>
          <w:szCs w:val="28"/>
        </w:rPr>
        <w:t>ả</w:t>
      </w:r>
      <w:r w:rsidRPr="004D658A">
        <w:rPr>
          <w:rFonts w:ascii="Times New Roman" w:hAnsi="Times New Roman" w:cs="Times New Roman"/>
          <w:color w:val="000000" w:themeColor="text1"/>
          <w:sz w:val="28"/>
          <w:szCs w:val="28"/>
        </w:rPr>
        <w:t xml:space="preserve">n </w:t>
      </w:r>
      <w:r w:rsidRPr="004D658A">
        <w:rPr>
          <w:rFonts w:ascii="Times New Roman" w:eastAsia="Times New Roman" w:hAnsi="Times New Roman" w:cs="Times New Roman"/>
          <w:color w:val="000000" w:themeColor="text1"/>
          <w:sz w:val="28"/>
          <w:szCs w:val="28"/>
          <w:lang w:val="vi-VN"/>
        </w:rPr>
        <w:t xml:space="preserve">theo Biểu mẫu số </w:t>
      </w:r>
      <w:r w:rsidRPr="004D658A">
        <w:rPr>
          <w:rFonts w:ascii="Times New Roman" w:eastAsia="Times New Roman" w:hAnsi="Times New Roman" w:cs="Times New Roman"/>
          <w:color w:val="000000" w:themeColor="text1"/>
          <w:sz w:val="28"/>
          <w:szCs w:val="28"/>
        </w:rPr>
        <w:t>13;</w:t>
      </w:r>
    </w:p>
    <w:p w14:paraId="6DE7F8DB"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b) Sở Tư pháp</w:t>
      </w:r>
      <w:r w:rsidRPr="004D658A">
        <w:rPr>
          <w:rFonts w:ascii="Times New Roman" w:eastAsia="Times New Roman" w:hAnsi="Times New Roman" w:cs="Times New Roman"/>
          <w:color w:val="000000" w:themeColor="text1"/>
          <w:sz w:val="28"/>
          <w:szCs w:val="28"/>
          <w:lang w:val="vi-VN"/>
        </w:rPr>
        <w:t xml:space="preserve"> chia sẻ, cung cấp thông tin, dữ liệu </w:t>
      </w:r>
      <w:r w:rsidRPr="004D658A">
        <w:rPr>
          <w:rFonts w:ascii="Times New Roman" w:hAnsi="Times New Roman" w:cs="Times New Roman"/>
          <w:color w:val="000000" w:themeColor="text1"/>
          <w:sz w:val="28"/>
          <w:szCs w:val="28"/>
        </w:rPr>
        <w:t>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s</w:t>
      </w:r>
      <w:r w:rsidRPr="004D658A">
        <w:rPr>
          <w:rFonts w:ascii="Times New Roman" w:hAnsi="Times New Roman" w:cs="Times New Roman"/>
          <w:color w:val="000000" w:themeColor="text1"/>
          <w:sz w:val="28"/>
          <w:szCs w:val="28"/>
        </w:rPr>
        <w:t>ố</w:t>
      </w:r>
      <w:r w:rsidRPr="004D658A">
        <w:rPr>
          <w:rFonts w:ascii="Times New Roman" w:hAnsi="Times New Roman" w:cs="Times New Roman"/>
          <w:color w:val="000000" w:themeColor="text1"/>
          <w:sz w:val="28"/>
          <w:szCs w:val="28"/>
        </w:rPr>
        <w:t xml:space="preserve"> lư</w:t>
      </w:r>
      <w:r w:rsidRPr="004D658A">
        <w:rPr>
          <w:rFonts w:ascii="Times New Roman" w:hAnsi="Times New Roman" w:cs="Times New Roman"/>
          <w:color w:val="000000" w:themeColor="text1"/>
          <w:sz w:val="28"/>
          <w:szCs w:val="28"/>
        </w:rPr>
        <w:t>ợ</w:t>
      </w:r>
      <w:r w:rsidRPr="004D658A">
        <w:rPr>
          <w:rFonts w:ascii="Times New Roman" w:hAnsi="Times New Roman" w:cs="Times New Roman"/>
          <w:color w:val="000000" w:themeColor="text1"/>
          <w:sz w:val="28"/>
          <w:szCs w:val="28"/>
        </w:rPr>
        <w:t>ng, giá tr</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 xml:space="preserve"> giao d</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ch b</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t đ</w:t>
      </w:r>
      <w:r w:rsidRPr="004D658A">
        <w:rPr>
          <w:rFonts w:ascii="Times New Roman" w:hAnsi="Times New Roman" w:cs="Times New Roman"/>
          <w:color w:val="000000" w:themeColor="text1"/>
          <w:sz w:val="28"/>
          <w:szCs w:val="28"/>
        </w:rPr>
        <w:t>ộ</w:t>
      </w:r>
      <w:r w:rsidRPr="004D658A">
        <w:rPr>
          <w:rFonts w:ascii="Times New Roman" w:hAnsi="Times New Roman" w:cs="Times New Roman"/>
          <w:color w:val="000000" w:themeColor="text1"/>
          <w:sz w:val="28"/>
          <w:szCs w:val="28"/>
        </w:rPr>
        <w:t>ng s</w:t>
      </w:r>
      <w:r w:rsidRPr="004D658A">
        <w:rPr>
          <w:rFonts w:ascii="Times New Roman" w:hAnsi="Times New Roman" w:cs="Times New Roman"/>
          <w:color w:val="000000" w:themeColor="text1"/>
          <w:sz w:val="28"/>
          <w:szCs w:val="28"/>
        </w:rPr>
        <w:t>ả</w:t>
      </w:r>
      <w:r w:rsidRPr="004D658A">
        <w:rPr>
          <w:rFonts w:ascii="Times New Roman" w:hAnsi="Times New Roman" w:cs="Times New Roman"/>
          <w:color w:val="000000" w:themeColor="text1"/>
          <w:sz w:val="28"/>
          <w:szCs w:val="28"/>
        </w:rPr>
        <w:t>n thông qua ho</w:t>
      </w:r>
      <w:r w:rsidRPr="004D658A">
        <w:rPr>
          <w:rFonts w:ascii="Times New Roman" w:hAnsi="Times New Roman" w:cs="Times New Roman"/>
          <w:color w:val="000000" w:themeColor="text1"/>
          <w:sz w:val="28"/>
          <w:szCs w:val="28"/>
        </w:rPr>
        <w:t>ạ</w:t>
      </w:r>
      <w:r w:rsidRPr="004D658A">
        <w:rPr>
          <w:rFonts w:ascii="Times New Roman" w:hAnsi="Times New Roman" w:cs="Times New Roman"/>
          <w:color w:val="000000" w:themeColor="text1"/>
          <w:sz w:val="28"/>
          <w:szCs w:val="28"/>
        </w:rPr>
        <w:t>t đ</w:t>
      </w:r>
      <w:r w:rsidRPr="004D658A">
        <w:rPr>
          <w:rFonts w:ascii="Times New Roman" w:hAnsi="Times New Roman" w:cs="Times New Roman"/>
          <w:color w:val="000000" w:themeColor="text1"/>
          <w:sz w:val="28"/>
          <w:szCs w:val="28"/>
        </w:rPr>
        <w:t>ộ</w:t>
      </w:r>
      <w:r w:rsidRPr="004D658A">
        <w:rPr>
          <w:rFonts w:ascii="Times New Roman" w:hAnsi="Times New Roman" w:cs="Times New Roman"/>
          <w:color w:val="000000" w:themeColor="text1"/>
          <w:sz w:val="28"/>
          <w:szCs w:val="28"/>
        </w:rPr>
        <w:t>ng công ch</w:t>
      </w:r>
      <w:r w:rsidRPr="004D658A">
        <w:rPr>
          <w:rFonts w:ascii="Times New Roman" w:hAnsi="Times New Roman" w:cs="Times New Roman"/>
          <w:color w:val="000000" w:themeColor="text1"/>
          <w:sz w:val="28"/>
          <w:szCs w:val="28"/>
        </w:rPr>
        <w:t>ứ</w:t>
      </w:r>
      <w:r w:rsidRPr="004D658A">
        <w:rPr>
          <w:rFonts w:ascii="Times New Roman" w:hAnsi="Times New Roman" w:cs="Times New Roman"/>
          <w:color w:val="000000" w:themeColor="text1"/>
          <w:sz w:val="28"/>
          <w:szCs w:val="28"/>
        </w:rPr>
        <w:t>ng, ch</w:t>
      </w:r>
      <w:r w:rsidRPr="004D658A">
        <w:rPr>
          <w:rFonts w:ascii="Times New Roman" w:hAnsi="Times New Roman" w:cs="Times New Roman"/>
          <w:color w:val="000000" w:themeColor="text1"/>
          <w:sz w:val="28"/>
          <w:szCs w:val="28"/>
        </w:rPr>
        <w:t>ứ</w:t>
      </w:r>
      <w:r w:rsidRPr="004D658A">
        <w:rPr>
          <w:rFonts w:ascii="Times New Roman" w:hAnsi="Times New Roman" w:cs="Times New Roman"/>
          <w:color w:val="000000" w:themeColor="text1"/>
          <w:sz w:val="28"/>
          <w:szCs w:val="28"/>
        </w:rPr>
        <w:t>ng th</w:t>
      </w:r>
      <w:r w:rsidRPr="004D658A">
        <w:rPr>
          <w:rFonts w:ascii="Times New Roman" w:hAnsi="Times New Roman" w:cs="Times New Roman"/>
          <w:color w:val="000000" w:themeColor="text1"/>
          <w:sz w:val="28"/>
          <w:szCs w:val="28"/>
        </w:rPr>
        <w:t>ự</w:t>
      </w:r>
      <w:r w:rsidRPr="004D658A">
        <w:rPr>
          <w:rFonts w:ascii="Times New Roman" w:hAnsi="Times New Roman" w:cs="Times New Roman"/>
          <w:color w:val="000000" w:themeColor="text1"/>
          <w:sz w:val="28"/>
          <w:szCs w:val="28"/>
        </w:rPr>
        <w:t>c</w:t>
      </w:r>
      <w:r w:rsidRPr="004D658A">
        <w:rPr>
          <w:rFonts w:ascii="Times New Roman" w:eastAsia="Times New Roman" w:hAnsi="Times New Roman" w:cs="Times New Roman"/>
          <w:color w:val="000000" w:themeColor="text1"/>
          <w:sz w:val="28"/>
          <w:szCs w:val="28"/>
        </w:rPr>
        <w:t xml:space="preserve"> trên địa bàn tỉnh</w:t>
      </w:r>
      <w:r w:rsidRPr="004D658A">
        <w:rPr>
          <w:rFonts w:ascii="Times New Roman" w:eastAsia="Times New Roman" w:hAnsi="Times New Roman" w:cs="Times New Roman"/>
          <w:color w:val="000000" w:themeColor="text1"/>
          <w:sz w:val="28"/>
          <w:szCs w:val="28"/>
          <w:lang w:val="vi-VN"/>
        </w:rPr>
        <w:t xml:space="preserve"> theo Biểu mẫu số </w:t>
      </w:r>
      <w:r w:rsidRPr="004D658A">
        <w:rPr>
          <w:rFonts w:ascii="Times New Roman" w:eastAsia="Times New Roman" w:hAnsi="Times New Roman" w:cs="Times New Roman"/>
          <w:color w:val="000000" w:themeColor="text1"/>
          <w:sz w:val="28"/>
          <w:szCs w:val="28"/>
        </w:rPr>
        <w:t>14</w:t>
      </w:r>
      <w:r w:rsidRPr="004D658A">
        <w:rPr>
          <w:rFonts w:ascii="Times New Roman" w:eastAsia="Times New Roman" w:hAnsi="Times New Roman" w:cs="Times New Roman"/>
          <w:color w:val="000000" w:themeColor="text1"/>
          <w:sz w:val="28"/>
          <w:szCs w:val="28"/>
          <w:lang w:val="vi-VN"/>
        </w:rPr>
        <w:t>;</w:t>
      </w:r>
    </w:p>
    <w:p w14:paraId="7742CCD6"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c) Ban Quản lý Khu kinh tế</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 xml:space="preserve">chia sẻ, cung cấp </w:t>
      </w:r>
      <w:r w:rsidRPr="004D658A">
        <w:rPr>
          <w:rFonts w:ascii="Times New Roman" w:eastAsia="Times New Roman" w:hAnsi="Times New Roman" w:cs="Times New Roman"/>
          <w:color w:val="000000" w:themeColor="text1"/>
          <w:sz w:val="28"/>
          <w:szCs w:val="28"/>
          <w:lang w:val="vi-VN"/>
        </w:rPr>
        <w:t xml:space="preserve">thông tin, dữ liệu </w:t>
      </w:r>
      <w:r w:rsidRPr="004D658A">
        <w:rPr>
          <w:rFonts w:ascii="Times New Roman" w:hAnsi="Times New Roman" w:cs="Times New Roman"/>
          <w:color w:val="000000" w:themeColor="text1"/>
          <w:sz w:val="28"/>
          <w:szCs w:val="28"/>
        </w:rPr>
        <w:t>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K</w:t>
      </w:r>
      <w:r w:rsidRPr="004D658A">
        <w:rPr>
          <w:rFonts w:ascii="Times New Roman" w:eastAsia="Times New Roman" w:hAnsi="Times New Roman" w:cs="Times New Roman"/>
          <w:color w:val="000000" w:themeColor="text1"/>
          <w:sz w:val="28"/>
          <w:szCs w:val="28"/>
          <w:lang w:val="vi-VN"/>
        </w:rPr>
        <w:t xml:space="preserve">ết quả thực hiện phát triển nhà </w:t>
      </w:r>
      <w:r w:rsidRPr="004D658A">
        <w:rPr>
          <w:rFonts w:ascii="Times New Roman" w:eastAsia="Times New Roman" w:hAnsi="Times New Roman" w:cs="Times New Roman"/>
          <w:color w:val="000000" w:themeColor="text1"/>
          <w:sz w:val="28"/>
          <w:szCs w:val="28"/>
        </w:rPr>
        <w:t xml:space="preserve">lưu trú công nhân trong khu công nghiệp theo mục 3.3 </w:t>
      </w:r>
      <w:r w:rsidRPr="004D658A">
        <w:rPr>
          <w:rFonts w:ascii="Times New Roman" w:eastAsia="Times New Roman" w:hAnsi="Times New Roman" w:cs="Times New Roman"/>
          <w:color w:val="000000" w:themeColor="text1"/>
          <w:sz w:val="28"/>
          <w:szCs w:val="28"/>
          <w:lang w:val="vi-VN"/>
        </w:rPr>
        <w:t>Biểu mẫu</w:t>
      </w:r>
      <w:r w:rsidRPr="004D658A">
        <w:rPr>
          <w:rFonts w:ascii="Times New Roman" w:eastAsia="Times New Roman" w:hAnsi="Times New Roman" w:cs="Times New Roman"/>
          <w:color w:val="000000" w:themeColor="text1"/>
          <w:sz w:val="28"/>
          <w:szCs w:val="28"/>
        </w:rPr>
        <w:t xml:space="preserve"> số 3;</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C</w:t>
      </w:r>
      <w:r w:rsidRPr="004D658A">
        <w:rPr>
          <w:rFonts w:ascii="Times New Roman" w:eastAsia="Times New Roman" w:hAnsi="Times New Roman" w:cs="Times New Roman"/>
          <w:color w:val="000000" w:themeColor="text1"/>
          <w:sz w:val="28"/>
          <w:szCs w:val="28"/>
          <w:lang w:val="vi-VN"/>
        </w:rPr>
        <w:t>ung cấp</w:t>
      </w:r>
      <w:r w:rsidRPr="004D658A">
        <w:rPr>
          <w:rFonts w:ascii="Times New Roman" w:hAnsi="Times New Roman" w:cs="Times New Roman"/>
          <w:color w:val="000000" w:themeColor="text1"/>
          <w:sz w:val="28"/>
          <w:szCs w:val="28"/>
        </w:rPr>
        <w:t>, d</w:t>
      </w:r>
      <w:r w:rsidRPr="004D658A">
        <w:rPr>
          <w:rFonts w:ascii="Times New Roman" w:hAnsi="Times New Roman" w:cs="Times New Roman"/>
          <w:color w:val="000000" w:themeColor="text1"/>
          <w:sz w:val="28"/>
          <w:szCs w:val="28"/>
        </w:rPr>
        <w:t>ữ</w:t>
      </w:r>
      <w:r w:rsidRPr="004D658A">
        <w:rPr>
          <w:rFonts w:ascii="Times New Roman" w:hAnsi="Times New Roman" w:cs="Times New Roman"/>
          <w:color w:val="000000" w:themeColor="text1"/>
          <w:sz w:val="28"/>
          <w:szCs w:val="28"/>
        </w:rPr>
        <w:t xml:space="preserve"> li</w:t>
      </w:r>
      <w:r w:rsidRPr="004D658A">
        <w:rPr>
          <w:rFonts w:ascii="Times New Roman" w:hAnsi="Times New Roman" w:cs="Times New Roman"/>
          <w:color w:val="000000" w:themeColor="text1"/>
          <w:sz w:val="28"/>
          <w:szCs w:val="28"/>
        </w:rPr>
        <w:t>ệ</w:t>
      </w:r>
      <w:r w:rsidRPr="004D658A">
        <w:rPr>
          <w:rFonts w:ascii="Times New Roman" w:hAnsi="Times New Roman" w:cs="Times New Roman"/>
          <w:color w:val="000000" w:themeColor="text1"/>
          <w:sz w:val="28"/>
          <w:szCs w:val="28"/>
        </w:rPr>
        <w:t>u 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c</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p gi</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y ch</w:t>
      </w:r>
      <w:r w:rsidRPr="004D658A">
        <w:rPr>
          <w:rFonts w:ascii="Times New Roman" w:hAnsi="Times New Roman" w:cs="Times New Roman"/>
          <w:color w:val="000000" w:themeColor="text1"/>
          <w:sz w:val="28"/>
          <w:szCs w:val="28"/>
        </w:rPr>
        <w:t>ứ</w:t>
      </w:r>
      <w:r w:rsidRPr="004D658A">
        <w:rPr>
          <w:rFonts w:ascii="Times New Roman" w:hAnsi="Times New Roman" w:cs="Times New Roman"/>
          <w:color w:val="000000" w:themeColor="text1"/>
          <w:sz w:val="28"/>
          <w:szCs w:val="28"/>
        </w:rPr>
        <w:t>ng nh</w:t>
      </w:r>
      <w:r w:rsidRPr="004D658A">
        <w:rPr>
          <w:rFonts w:ascii="Times New Roman" w:hAnsi="Times New Roman" w:cs="Times New Roman"/>
          <w:color w:val="000000" w:themeColor="text1"/>
          <w:sz w:val="28"/>
          <w:szCs w:val="28"/>
        </w:rPr>
        <w:t>ậ</w:t>
      </w:r>
      <w:r w:rsidRPr="004D658A">
        <w:rPr>
          <w:rFonts w:ascii="Times New Roman" w:hAnsi="Times New Roman" w:cs="Times New Roman"/>
          <w:color w:val="000000" w:themeColor="text1"/>
          <w:sz w:val="28"/>
          <w:szCs w:val="28"/>
        </w:rPr>
        <w:t>n đ</w:t>
      </w:r>
      <w:r w:rsidRPr="004D658A">
        <w:rPr>
          <w:rFonts w:ascii="Times New Roman" w:hAnsi="Times New Roman" w:cs="Times New Roman"/>
          <w:color w:val="000000" w:themeColor="text1"/>
          <w:sz w:val="28"/>
          <w:szCs w:val="28"/>
        </w:rPr>
        <w:t>ầ</w:t>
      </w:r>
      <w:r w:rsidRPr="004D658A">
        <w:rPr>
          <w:rFonts w:ascii="Times New Roman" w:hAnsi="Times New Roman" w:cs="Times New Roman"/>
          <w:color w:val="000000" w:themeColor="text1"/>
          <w:sz w:val="28"/>
          <w:szCs w:val="28"/>
        </w:rPr>
        <w:t>u tư đ</w:t>
      </w:r>
      <w:r w:rsidRPr="004D658A">
        <w:rPr>
          <w:rFonts w:ascii="Times New Roman" w:hAnsi="Times New Roman" w:cs="Times New Roman"/>
          <w:color w:val="000000" w:themeColor="text1"/>
          <w:sz w:val="28"/>
          <w:szCs w:val="28"/>
        </w:rPr>
        <w:t>ố</w:t>
      </w:r>
      <w:r w:rsidRPr="004D658A">
        <w:rPr>
          <w:rFonts w:ascii="Times New Roman" w:hAnsi="Times New Roman" w:cs="Times New Roman"/>
          <w:color w:val="000000" w:themeColor="text1"/>
          <w:sz w:val="28"/>
          <w:szCs w:val="28"/>
        </w:rPr>
        <w:t>i v</w:t>
      </w:r>
      <w:r w:rsidRPr="004D658A">
        <w:rPr>
          <w:rFonts w:ascii="Times New Roman" w:hAnsi="Times New Roman" w:cs="Times New Roman"/>
          <w:color w:val="000000" w:themeColor="text1"/>
          <w:sz w:val="28"/>
          <w:szCs w:val="28"/>
        </w:rPr>
        <w:t>ớ</w:t>
      </w:r>
      <w:r w:rsidRPr="004D658A">
        <w:rPr>
          <w:rFonts w:ascii="Times New Roman" w:hAnsi="Times New Roman" w:cs="Times New Roman"/>
          <w:color w:val="000000" w:themeColor="text1"/>
          <w:sz w:val="28"/>
          <w:szCs w:val="28"/>
        </w:rPr>
        <w:t>i các lo</w:t>
      </w:r>
      <w:r w:rsidRPr="004D658A">
        <w:rPr>
          <w:rFonts w:ascii="Times New Roman" w:hAnsi="Times New Roman" w:cs="Times New Roman"/>
          <w:color w:val="000000" w:themeColor="text1"/>
          <w:sz w:val="28"/>
          <w:szCs w:val="28"/>
        </w:rPr>
        <w:t>ạ</w:t>
      </w:r>
      <w:r w:rsidRPr="004D658A">
        <w:rPr>
          <w:rFonts w:ascii="Times New Roman" w:hAnsi="Times New Roman" w:cs="Times New Roman"/>
          <w:color w:val="000000" w:themeColor="text1"/>
          <w:sz w:val="28"/>
          <w:szCs w:val="28"/>
        </w:rPr>
        <w:t>i d</w:t>
      </w:r>
      <w:r w:rsidRPr="004D658A">
        <w:rPr>
          <w:rFonts w:ascii="Times New Roman" w:hAnsi="Times New Roman" w:cs="Times New Roman"/>
          <w:color w:val="000000" w:themeColor="text1"/>
          <w:sz w:val="28"/>
          <w:szCs w:val="28"/>
        </w:rPr>
        <w:t>ự</w:t>
      </w:r>
      <w:r w:rsidRPr="004D658A">
        <w:rPr>
          <w:rFonts w:ascii="Times New Roman" w:hAnsi="Times New Roman" w:cs="Times New Roman"/>
          <w:color w:val="000000" w:themeColor="text1"/>
          <w:sz w:val="28"/>
          <w:szCs w:val="28"/>
        </w:rPr>
        <w:t xml:space="preserve"> án b</w:t>
      </w:r>
      <w:r w:rsidRPr="004D658A">
        <w:rPr>
          <w:rFonts w:ascii="Times New Roman" w:hAnsi="Times New Roman" w:cs="Times New Roman"/>
          <w:color w:val="000000" w:themeColor="text1"/>
          <w:sz w:val="28"/>
          <w:szCs w:val="28"/>
        </w:rPr>
        <w:t>ấ</w:t>
      </w:r>
      <w:r w:rsidRPr="004D658A">
        <w:rPr>
          <w:rFonts w:ascii="Times New Roman" w:hAnsi="Times New Roman" w:cs="Times New Roman"/>
          <w:color w:val="000000" w:themeColor="text1"/>
          <w:sz w:val="28"/>
          <w:szCs w:val="28"/>
        </w:rPr>
        <w:t>t đ</w:t>
      </w:r>
      <w:r w:rsidRPr="004D658A">
        <w:rPr>
          <w:rFonts w:ascii="Times New Roman" w:hAnsi="Times New Roman" w:cs="Times New Roman"/>
          <w:color w:val="000000" w:themeColor="text1"/>
          <w:sz w:val="28"/>
          <w:szCs w:val="28"/>
        </w:rPr>
        <w:t>ộ</w:t>
      </w:r>
      <w:r w:rsidRPr="004D658A">
        <w:rPr>
          <w:rFonts w:ascii="Times New Roman" w:hAnsi="Times New Roman" w:cs="Times New Roman"/>
          <w:color w:val="000000" w:themeColor="text1"/>
          <w:sz w:val="28"/>
          <w:szCs w:val="28"/>
        </w:rPr>
        <w:t>ng s</w:t>
      </w:r>
      <w:r w:rsidRPr="004D658A">
        <w:rPr>
          <w:rFonts w:ascii="Times New Roman" w:hAnsi="Times New Roman" w:cs="Times New Roman"/>
          <w:color w:val="000000" w:themeColor="text1"/>
          <w:sz w:val="28"/>
          <w:szCs w:val="28"/>
        </w:rPr>
        <w:t>ả</w:t>
      </w:r>
      <w:r w:rsidRPr="004D658A">
        <w:rPr>
          <w:rFonts w:ascii="Times New Roman" w:hAnsi="Times New Roman" w:cs="Times New Roman"/>
          <w:color w:val="000000" w:themeColor="text1"/>
          <w:sz w:val="28"/>
          <w:szCs w:val="28"/>
        </w:rPr>
        <w:t xml:space="preserve">n </w:t>
      </w:r>
      <w:r w:rsidRPr="004D658A">
        <w:rPr>
          <w:rFonts w:ascii="Times New Roman" w:eastAsia="Times New Roman" w:hAnsi="Times New Roman" w:cs="Times New Roman"/>
          <w:color w:val="000000" w:themeColor="text1"/>
          <w:sz w:val="28"/>
          <w:szCs w:val="28"/>
          <w:lang w:val="vi-VN"/>
        </w:rPr>
        <w:t xml:space="preserve">theo Biểu mẫu số </w:t>
      </w:r>
      <w:r w:rsidRPr="004D658A">
        <w:rPr>
          <w:rFonts w:ascii="Times New Roman" w:eastAsia="Times New Roman" w:hAnsi="Times New Roman" w:cs="Times New Roman"/>
          <w:color w:val="000000" w:themeColor="text1"/>
          <w:sz w:val="28"/>
          <w:szCs w:val="28"/>
        </w:rPr>
        <w:t>13;</w:t>
      </w:r>
    </w:p>
    <w:p w14:paraId="58B92181"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d) Sở Tài chính: Chia sẻ, c</w:t>
      </w:r>
      <w:r w:rsidRPr="004D658A">
        <w:rPr>
          <w:rFonts w:ascii="Times New Roman" w:eastAsia="Times New Roman" w:hAnsi="Times New Roman" w:cs="Times New Roman"/>
          <w:color w:val="000000" w:themeColor="text1"/>
          <w:sz w:val="28"/>
          <w:szCs w:val="28"/>
        </w:rPr>
        <w:t>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w:t>
      </w:r>
    </w:p>
    <w:p w14:paraId="51474421"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đ) Công an tỉnh, Bộ Chỉ huy Quân sự tỉnh,</w:t>
      </w:r>
      <w:r w:rsidRPr="004D658A">
        <w:rPr>
          <w:rFonts w:ascii="Times New Roman" w:eastAsia="Times New Roman" w:hAnsi="Times New Roman" w:cs="Times New Roman"/>
          <w:color w:val="000000" w:themeColor="text1"/>
          <w:sz w:val="28"/>
          <w:szCs w:val="28"/>
        </w:rPr>
        <w:t xml:space="preserve"> Bộ Chỉ huy Bộ đội Biên phòng tỉnh: Chia sẻ, cung cấp </w:t>
      </w:r>
      <w:r w:rsidRPr="004D658A">
        <w:rPr>
          <w:rFonts w:ascii="Times New Roman" w:eastAsia="Times New Roman" w:hAnsi="Times New Roman" w:cs="Times New Roman"/>
          <w:color w:val="000000" w:themeColor="text1"/>
          <w:sz w:val="28"/>
          <w:szCs w:val="28"/>
          <w:lang w:val="vi-VN"/>
        </w:rPr>
        <w:t xml:space="preserve">kết quả thực hiện phát triển nhà </w:t>
      </w:r>
      <w:r w:rsidRPr="004D658A">
        <w:rPr>
          <w:rFonts w:ascii="Times New Roman" w:eastAsia="Times New Roman" w:hAnsi="Times New Roman" w:cs="Times New Roman"/>
          <w:color w:val="000000" w:themeColor="text1"/>
          <w:sz w:val="28"/>
          <w:szCs w:val="28"/>
        </w:rPr>
        <w:t>ở cho lực lượng vũ trang theo mục 3</w:t>
      </w:r>
      <w:r w:rsidRPr="004D658A">
        <w:rPr>
          <w:rFonts w:ascii="Times New Roman" w:eastAsia="Times New Roman" w:hAnsi="Times New Roman" w:cs="Times New Roman"/>
          <w:color w:val="000000" w:themeColor="text1"/>
          <w:sz w:val="28"/>
          <w:szCs w:val="28"/>
          <w:lang w:val="vi-VN"/>
        </w:rPr>
        <w:t>.2 Biểu mẫu</w:t>
      </w:r>
      <w:r w:rsidRPr="004D658A">
        <w:rPr>
          <w:rFonts w:ascii="Times New Roman" w:eastAsia="Times New Roman" w:hAnsi="Times New Roman" w:cs="Times New Roman"/>
          <w:color w:val="000000" w:themeColor="text1"/>
          <w:sz w:val="28"/>
          <w:szCs w:val="28"/>
        </w:rPr>
        <w:t xml:space="preserve"> số 3 </w:t>
      </w:r>
      <w:r w:rsidRPr="004D658A">
        <w:rPr>
          <w:rFonts w:ascii="Times New Roman" w:eastAsia="Times New Roman" w:hAnsi="Times New Roman" w:cs="Times New Roman"/>
          <w:color w:val="000000" w:themeColor="text1"/>
          <w:sz w:val="28"/>
          <w:szCs w:val="28"/>
          <w:lang w:val="vi-VN"/>
        </w:rPr>
        <w:t>tại Phụ lục ban hành kèm theo Nghị định số 94/2024/NĐ-CP</w:t>
      </w:r>
      <w:r w:rsidRPr="004D658A">
        <w:rPr>
          <w:rFonts w:ascii="Times New Roman" w:eastAsia="Times New Roman" w:hAnsi="Times New Roman" w:cs="Times New Roman"/>
          <w:color w:val="000000" w:themeColor="text1"/>
          <w:sz w:val="28"/>
          <w:szCs w:val="28"/>
        </w:rPr>
        <w:t>;</w:t>
      </w:r>
    </w:p>
    <w:p w14:paraId="360D7FE7"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e) Liên đoàn Lao động tỉnh: Chia sẻ, cung cấp </w:t>
      </w:r>
      <w:r w:rsidRPr="004D658A">
        <w:rPr>
          <w:rFonts w:ascii="Times New Roman" w:eastAsia="Times New Roman" w:hAnsi="Times New Roman" w:cs="Times New Roman"/>
          <w:color w:val="000000" w:themeColor="text1"/>
          <w:sz w:val="28"/>
          <w:szCs w:val="28"/>
          <w:lang w:val="vi-VN"/>
        </w:rPr>
        <w:t xml:space="preserve">kết quả thực </w:t>
      </w:r>
      <w:r w:rsidRPr="004D658A">
        <w:rPr>
          <w:rFonts w:ascii="Times New Roman" w:eastAsia="Times New Roman" w:hAnsi="Times New Roman" w:cs="Times New Roman"/>
          <w:color w:val="000000" w:themeColor="text1"/>
          <w:sz w:val="28"/>
          <w:szCs w:val="28"/>
          <w:lang w:val="vi-VN"/>
        </w:rPr>
        <w:t xml:space="preserve">hiện phát triển nhà </w:t>
      </w:r>
      <w:r w:rsidRPr="004D658A">
        <w:rPr>
          <w:rFonts w:ascii="Times New Roman" w:eastAsia="Times New Roman" w:hAnsi="Times New Roman" w:cs="Times New Roman"/>
          <w:color w:val="000000" w:themeColor="text1"/>
          <w:sz w:val="28"/>
          <w:szCs w:val="28"/>
        </w:rPr>
        <w:t xml:space="preserve">ở xã hội do Tổng Liên đoàn Lao động Việt Nam làm chủ đầu tư theo mục 3.4 </w:t>
      </w:r>
      <w:r w:rsidRPr="004D658A">
        <w:rPr>
          <w:rFonts w:ascii="Times New Roman" w:eastAsia="Times New Roman" w:hAnsi="Times New Roman" w:cs="Times New Roman"/>
          <w:color w:val="000000" w:themeColor="text1"/>
          <w:sz w:val="28"/>
          <w:szCs w:val="28"/>
          <w:lang w:val="vi-VN"/>
        </w:rPr>
        <w:t>Biểu mẫu</w:t>
      </w:r>
      <w:r w:rsidRPr="004D658A">
        <w:rPr>
          <w:rFonts w:ascii="Times New Roman" w:eastAsia="Times New Roman" w:hAnsi="Times New Roman" w:cs="Times New Roman"/>
          <w:color w:val="000000" w:themeColor="text1"/>
          <w:sz w:val="28"/>
          <w:szCs w:val="28"/>
        </w:rPr>
        <w:t xml:space="preserve"> số 3;</w:t>
      </w:r>
    </w:p>
    <w:p w14:paraId="3EF0998F"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g) Ủy ban nhân dân cấp huyện </w:t>
      </w:r>
      <w:r w:rsidRPr="004D658A">
        <w:rPr>
          <w:rFonts w:ascii="Times New Roman" w:eastAsia="Times New Roman" w:hAnsi="Times New Roman" w:cs="Times New Roman"/>
          <w:color w:val="000000" w:themeColor="text1"/>
          <w:sz w:val="28"/>
          <w:szCs w:val="28"/>
          <w:lang w:val="vi-VN"/>
        </w:rPr>
        <w:t>chia sẻ, cung cấp thông tin, dữ liệu về:</w:t>
      </w:r>
    </w:p>
    <w:p w14:paraId="2F3FD838"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K</w:t>
      </w:r>
      <w:r w:rsidRPr="004D658A">
        <w:rPr>
          <w:rFonts w:ascii="Times New Roman" w:eastAsia="Times New Roman" w:hAnsi="Times New Roman" w:cs="Times New Roman"/>
          <w:color w:val="000000" w:themeColor="text1"/>
          <w:sz w:val="28"/>
          <w:szCs w:val="28"/>
          <w:lang w:val="vi-VN"/>
        </w:rPr>
        <w:t>ế hoạch phát triển nhà ở và kết quả thực hiện phát triển nhà ở</w:t>
      </w:r>
      <w:r w:rsidRPr="004D658A">
        <w:rPr>
          <w:rFonts w:ascii="Times New Roman" w:eastAsia="Times New Roman" w:hAnsi="Times New Roman" w:cs="Times New Roman"/>
          <w:color w:val="000000" w:themeColor="text1"/>
          <w:sz w:val="28"/>
          <w:szCs w:val="28"/>
        </w:rPr>
        <w:t xml:space="preserve"> theo </w:t>
      </w:r>
      <w:r w:rsidRPr="004D658A">
        <w:rPr>
          <w:rFonts w:ascii="Times New Roman" w:eastAsia="Times New Roman" w:hAnsi="Times New Roman" w:cs="Times New Roman"/>
          <w:color w:val="000000" w:themeColor="text1"/>
          <w:sz w:val="28"/>
          <w:szCs w:val="28"/>
          <w:lang w:val="vi-VN"/>
        </w:rPr>
        <w:t>Biểu mẫu</w:t>
      </w:r>
      <w:r w:rsidRPr="004D658A">
        <w:rPr>
          <w:rFonts w:ascii="Times New Roman" w:eastAsia="Times New Roman" w:hAnsi="Times New Roman" w:cs="Times New Roman"/>
          <w:color w:val="000000" w:themeColor="text1"/>
          <w:sz w:val="28"/>
          <w:szCs w:val="28"/>
        </w:rPr>
        <w:t xml:space="preserve"> </w:t>
      </w:r>
      <w:r w:rsidRPr="004D658A">
        <w:rPr>
          <w:rFonts w:ascii="Times New Roman" w:eastAsia="Times New Roman" w:hAnsi="Times New Roman" w:cs="Times New Roman"/>
          <w:color w:val="000000" w:themeColor="text1"/>
          <w:sz w:val="28"/>
          <w:szCs w:val="28"/>
        </w:rPr>
        <w:t>số 3 (trừ nội dung thuộc nhiệm vụ của Sở Xây dựng, Ban Quản lý Khu kinh tế, Công an tỉnh, Bộ Chỉ huy Quân sự tỉnh, Bộ Chỉ huy Bộ đội Biên phòng tỉnh và Liên đoàn lao động tỉnh);</w:t>
      </w:r>
    </w:p>
    <w:p w14:paraId="3F56AAF2"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hAnsi="Times New Roman" w:cs="Times New Roman"/>
          <w:color w:val="000000" w:themeColor="text1"/>
          <w:sz w:val="28"/>
          <w:szCs w:val="28"/>
        </w:rPr>
      </w:pPr>
      <w:r w:rsidRPr="004D658A">
        <w:rPr>
          <w:rFonts w:ascii="Times New Roman" w:hAnsi="Times New Roman" w:cs="Times New Roman"/>
          <w:color w:val="000000" w:themeColor="text1"/>
          <w:sz w:val="28"/>
          <w:szCs w:val="28"/>
        </w:rPr>
        <w:t>Các chương trình đi</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u tra, th</w:t>
      </w:r>
      <w:r w:rsidRPr="004D658A">
        <w:rPr>
          <w:rFonts w:ascii="Times New Roman" w:hAnsi="Times New Roman" w:cs="Times New Roman"/>
          <w:color w:val="000000" w:themeColor="text1"/>
          <w:sz w:val="28"/>
          <w:szCs w:val="28"/>
        </w:rPr>
        <w:t>ố</w:t>
      </w:r>
      <w:r w:rsidRPr="004D658A">
        <w:rPr>
          <w:rFonts w:ascii="Times New Roman" w:hAnsi="Times New Roman" w:cs="Times New Roman"/>
          <w:color w:val="000000" w:themeColor="text1"/>
          <w:sz w:val="28"/>
          <w:szCs w:val="28"/>
        </w:rPr>
        <w:t>ng kê 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nhà </w:t>
      </w:r>
      <w:r w:rsidRPr="004D658A">
        <w:rPr>
          <w:rFonts w:ascii="Times New Roman" w:hAnsi="Times New Roman" w:cs="Times New Roman"/>
          <w:color w:val="000000" w:themeColor="text1"/>
          <w:sz w:val="28"/>
          <w:szCs w:val="28"/>
        </w:rPr>
        <w:t>ở</w:t>
      </w:r>
      <w:r w:rsidRPr="004D658A">
        <w:rPr>
          <w:rFonts w:ascii="Times New Roman" w:hAnsi="Times New Roman" w:cs="Times New Roman"/>
          <w:color w:val="000000" w:themeColor="text1"/>
          <w:sz w:val="28"/>
          <w:szCs w:val="28"/>
        </w:rPr>
        <w:t xml:space="preserve"> t</w:t>
      </w:r>
      <w:r w:rsidRPr="004D658A">
        <w:rPr>
          <w:rFonts w:ascii="Times New Roman" w:hAnsi="Times New Roman" w:cs="Times New Roman"/>
          <w:color w:val="000000" w:themeColor="text1"/>
          <w:sz w:val="28"/>
          <w:szCs w:val="28"/>
        </w:rPr>
        <w:t>ạ</w:t>
      </w:r>
      <w:r w:rsidRPr="004D658A">
        <w:rPr>
          <w:rFonts w:ascii="Times New Roman" w:hAnsi="Times New Roman" w:cs="Times New Roman"/>
          <w:color w:val="000000" w:themeColor="text1"/>
          <w:sz w:val="28"/>
          <w:szCs w:val="28"/>
        </w:rPr>
        <w:t>i đ</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a phương theo Bi</w:t>
      </w:r>
      <w:r w:rsidRPr="004D658A">
        <w:rPr>
          <w:rFonts w:ascii="Times New Roman" w:hAnsi="Times New Roman" w:cs="Times New Roman"/>
          <w:color w:val="000000" w:themeColor="text1"/>
          <w:sz w:val="28"/>
          <w:szCs w:val="28"/>
        </w:rPr>
        <w:t>ể</w:t>
      </w:r>
      <w:r w:rsidRPr="004D658A">
        <w:rPr>
          <w:rFonts w:ascii="Times New Roman" w:hAnsi="Times New Roman" w:cs="Times New Roman"/>
          <w:color w:val="000000" w:themeColor="text1"/>
          <w:sz w:val="28"/>
          <w:szCs w:val="28"/>
        </w:rPr>
        <w:t>u m</w:t>
      </w:r>
      <w:r w:rsidRPr="004D658A">
        <w:rPr>
          <w:rFonts w:ascii="Times New Roman" w:hAnsi="Times New Roman" w:cs="Times New Roman"/>
          <w:color w:val="000000" w:themeColor="text1"/>
          <w:sz w:val="28"/>
          <w:szCs w:val="28"/>
        </w:rPr>
        <w:t>ẫ</w:t>
      </w:r>
      <w:r w:rsidRPr="004D658A">
        <w:rPr>
          <w:rFonts w:ascii="Times New Roman" w:hAnsi="Times New Roman" w:cs="Times New Roman"/>
          <w:color w:val="000000" w:themeColor="text1"/>
          <w:sz w:val="28"/>
          <w:szCs w:val="28"/>
        </w:rPr>
        <w:t>u s</w:t>
      </w:r>
      <w:r w:rsidRPr="004D658A">
        <w:rPr>
          <w:rFonts w:ascii="Times New Roman" w:hAnsi="Times New Roman" w:cs="Times New Roman"/>
          <w:color w:val="000000" w:themeColor="text1"/>
          <w:sz w:val="28"/>
          <w:szCs w:val="28"/>
        </w:rPr>
        <w:t>ố</w:t>
      </w:r>
      <w:r w:rsidRPr="004D658A">
        <w:rPr>
          <w:rFonts w:ascii="Times New Roman" w:hAnsi="Times New Roman" w:cs="Times New Roman"/>
          <w:color w:val="000000" w:themeColor="text1"/>
          <w:sz w:val="28"/>
          <w:szCs w:val="28"/>
        </w:rPr>
        <w:t xml:space="preserve"> 4</w:t>
      </w:r>
      <w:r w:rsidRPr="004D658A">
        <w:rPr>
          <w:rFonts w:ascii="Times New Roman" w:hAnsi="Times New Roman" w:cs="Times New Roman"/>
          <w:color w:val="000000" w:themeColor="text1"/>
          <w:sz w:val="28"/>
          <w:szCs w:val="28"/>
        </w:rPr>
        <w:t xml:space="preserve">; </w:t>
      </w:r>
    </w:p>
    <w:p w14:paraId="7AE8CE24"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Về đất ở để đấu giá và tình hình đấu giá đất ở của các dự án đầu tư công xây dựng kết cấu hạ tầng khu nhà ở để đấu giá quyền sử dụng đất cho cá nhân tự xây dựng nhà ở theo Biểu mẫu số 15;</w:t>
      </w:r>
    </w:p>
    <w:p w14:paraId="50393F2D"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Về tổ chức, cá nhân người nước ngoài sở hữu nhà ở tại Việt Nam th</w:t>
      </w:r>
      <w:r w:rsidRPr="004D658A">
        <w:rPr>
          <w:rFonts w:ascii="Times New Roman" w:eastAsia="Times New Roman" w:hAnsi="Times New Roman" w:cs="Times New Roman"/>
          <w:color w:val="000000" w:themeColor="text1"/>
          <w:sz w:val="28"/>
          <w:szCs w:val="28"/>
        </w:rPr>
        <w:t xml:space="preserve">eo Biểu mẫu số 20; </w:t>
      </w:r>
    </w:p>
    <w:p w14:paraId="3F39842E"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Về nhà ở phục vụ tái định cư theo Biểu mẫu số 21; </w:t>
      </w:r>
    </w:p>
    <w:p w14:paraId="1C90A298"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Về nhà ở công vụ hiện có và đang sử dụng theo Biểu mẫu số 22</w:t>
      </w:r>
      <w:r w:rsidRPr="004D658A">
        <w:rPr>
          <w:rFonts w:ascii="Times New Roman" w:hAnsi="Times New Roman" w:cs="Times New Roman"/>
          <w:color w:val="000000" w:themeColor="text1"/>
          <w:sz w:val="28"/>
          <w:szCs w:val="28"/>
        </w:rPr>
        <w:t xml:space="preserve">; </w:t>
      </w:r>
    </w:p>
    <w:p w14:paraId="73BA5870"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hAnsi="Times New Roman" w:cs="Times New Roman"/>
          <w:color w:val="000000" w:themeColor="text1"/>
          <w:sz w:val="28"/>
          <w:szCs w:val="28"/>
        </w:rPr>
        <w:t>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chương trình h</w:t>
      </w:r>
      <w:r w:rsidRPr="004D658A">
        <w:rPr>
          <w:rFonts w:ascii="Times New Roman" w:hAnsi="Times New Roman" w:cs="Times New Roman"/>
          <w:color w:val="000000" w:themeColor="text1"/>
          <w:sz w:val="28"/>
          <w:szCs w:val="28"/>
        </w:rPr>
        <w:t>ỗ</w:t>
      </w:r>
      <w:r w:rsidRPr="004D658A">
        <w:rPr>
          <w:rFonts w:ascii="Times New Roman" w:hAnsi="Times New Roman" w:cs="Times New Roman"/>
          <w:color w:val="000000" w:themeColor="text1"/>
          <w:sz w:val="28"/>
          <w:szCs w:val="28"/>
        </w:rPr>
        <w:t xml:space="preserve"> tr</w:t>
      </w:r>
      <w:r w:rsidRPr="004D658A">
        <w:rPr>
          <w:rFonts w:ascii="Times New Roman" w:hAnsi="Times New Roman" w:cs="Times New Roman"/>
          <w:color w:val="000000" w:themeColor="text1"/>
          <w:sz w:val="28"/>
          <w:szCs w:val="28"/>
        </w:rPr>
        <w:t>ợ</w:t>
      </w:r>
      <w:r w:rsidRPr="004D658A">
        <w:rPr>
          <w:rFonts w:ascii="Times New Roman" w:hAnsi="Times New Roman" w:cs="Times New Roman"/>
          <w:color w:val="000000" w:themeColor="text1"/>
          <w:sz w:val="28"/>
          <w:szCs w:val="28"/>
        </w:rPr>
        <w:t xml:space="preserve"> nhà </w:t>
      </w:r>
      <w:r w:rsidRPr="004D658A">
        <w:rPr>
          <w:rFonts w:ascii="Times New Roman" w:hAnsi="Times New Roman" w:cs="Times New Roman"/>
          <w:color w:val="000000" w:themeColor="text1"/>
          <w:sz w:val="28"/>
          <w:szCs w:val="28"/>
        </w:rPr>
        <w:t>ở</w:t>
      </w:r>
      <w:r w:rsidRPr="004D658A">
        <w:rPr>
          <w:rFonts w:ascii="Times New Roman" w:hAnsi="Times New Roman" w:cs="Times New Roman"/>
          <w:color w:val="000000" w:themeColor="text1"/>
          <w:sz w:val="28"/>
          <w:szCs w:val="28"/>
        </w:rPr>
        <w:t xml:space="preserve"> trên đ</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a bàn theo các chương trình m</w:t>
      </w:r>
      <w:r w:rsidRPr="004D658A">
        <w:rPr>
          <w:rFonts w:ascii="Times New Roman" w:hAnsi="Times New Roman" w:cs="Times New Roman"/>
          <w:color w:val="000000" w:themeColor="text1"/>
          <w:sz w:val="28"/>
          <w:szCs w:val="28"/>
        </w:rPr>
        <w:t>ụ</w:t>
      </w:r>
      <w:r w:rsidRPr="004D658A">
        <w:rPr>
          <w:rFonts w:ascii="Times New Roman" w:hAnsi="Times New Roman" w:cs="Times New Roman"/>
          <w:color w:val="000000" w:themeColor="text1"/>
          <w:sz w:val="28"/>
          <w:szCs w:val="28"/>
        </w:rPr>
        <w:t>c tiêu qu</w:t>
      </w:r>
      <w:r w:rsidRPr="004D658A">
        <w:rPr>
          <w:rFonts w:ascii="Times New Roman" w:hAnsi="Times New Roman" w:cs="Times New Roman"/>
          <w:color w:val="000000" w:themeColor="text1"/>
          <w:sz w:val="28"/>
          <w:szCs w:val="28"/>
        </w:rPr>
        <w:t>ố</w:t>
      </w:r>
      <w:r w:rsidRPr="004D658A">
        <w:rPr>
          <w:rFonts w:ascii="Times New Roman" w:hAnsi="Times New Roman" w:cs="Times New Roman"/>
          <w:color w:val="000000" w:themeColor="text1"/>
          <w:sz w:val="28"/>
          <w:szCs w:val="28"/>
        </w:rPr>
        <w:t>c gia và các chương trình h</w:t>
      </w:r>
      <w:r w:rsidRPr="004D658A">
        <w:rPr>
          <w:rFonts w:ascii="Times New Roman" w:hAnsi="Times New Roman" w:cs="Times New Roman"/>
          <w:color w:val="000000" w:themeColor="text1"/>
          <w:sz w:val="28"/>
          <w:szCs w:val="28"/>
        </w:rPr>
        <w:t>ỗ</w:t>
      </w:r>
      <w:r w:rsidRPr="004D658A">
        <w:rPr>
          <w:rFonts w:ascii="Times New Roman" w:hAnsi="Times New Roman" w:cs="Times New Roman"/>
          <w:color w:val="000000" w:themeColor="text1"/>
          <w:sz w:val="28"/>
          <w:szCs w:val="28"/>
        </w:rPr>
        <w:t xml:space="preserve"> tr</w:t>
      </w:r>
      <w:r w:rsidRPr="004D658A">
        <w:rPr>
          <w:rFonts w:ascii="Times New Roman" w:hAnsi="Times New Roman" w:cs="Times New Roman"/>
          <w:color w:val="000000" w:themeColor="text1"/>
          <w:sz w:val="28"/>
          <w:szCs w:val="28"/>
        </w:rPr>
        <w:t>ợ</w:t>
      </w:r>
      <w:r w:rsidRPr="004D658A">
        <w:rPr>
          <w:rFonts w:ascii="Times New Roman" w:hAnsi="Times New Roman" w:cs="Times New Roman"/>
          <w:color w:val="000000" w:themeColor="text1"/>
          <w:sz w:val="28"/>
          <w:szCs w:val="28"/>
        </w:rPr>
        <w:t xml:space="preserve"> v</w:t>
      </w:r>
      <w:r w:rsidRPr="004D658A">
        <w:rPr>
          <w:rFonts w:ascii="Times New Roman" w:hAnsi="Times New Roman" w:cs="Times New Roman"/>
          <w:color w:val="000000" w:themeColor="text1"/>
          <w:sz w:val="28"/>
          <w:szCs w:val="28"/>
        </w:rPr>
        <w:t>ề</w:t>
      </w:r>
      <w:r w:rsidRPr="004D658A">
        <w:rPr>
          <w:rFonts w:ascii="Times New Roman" w:hAnsi="Times New Roman" w:cs="Times New Roman"/>
          <w:color w:val="000000" w:themeColor="text1"/>
          <w:sz w:val="28"/>
          <w:szCs w:val="28"/>
        </w:rPr>
        <w:t xml:space="preserve"> nhà </w:t>
      </w:r>
      <w:r w:rsidRPr="004D658A">
        <w:rPr>
          <w:rFonts w:ascii="Times New Roman" w:hAnsi="Times New Roman" w:cs="Times New Roman"/>
          <w:color w:val="000000" w:themeColor="text1"/>
          <w:sz w:val="28"/>
          <w:szCs w:val="28"/>
        </w:rPr>
        <w:t>ở</w:t>
      </w:r>
      <w:r w:rsidRPr="004D658A">
        <w:rPr>
          <w:rFonts w:ascii="Times New Roman" w:hAnsi="Times New Roman" w:cs="Times New Roman"/>
          <w:color w:val="000000" w:themeColor="text1"/>
          <w:sz w:val="28"/>
          <w:szCs w:val="28"/>
        </w:rPr>
        <w:t xml:space="preserve"> khác</w:t>
      </w:r>
      <w:r w:rsidRPr="004D658A">
        <w:rPr>
          <w:rFonts w:ascii="Times New Roman" w:hAnsi="Times New Roman" w:cs="Times New Roman"/>
          <w:color w:val="000000" w:themeColor="text1"/>
          <w:sz w:val="28"/>
          <w:szCs w:val="28"/>
        </w:rPr>
        <w:t xml:space="preserve"> theo quy đ</w:t>
      </w:r>
      <w:r w:rsidRPr="004D658A">
        <w:rPr>
          <w:rFonts w:ascii="Times New Roman" w:hAnsi="Times New Roman" w:cs="Times New Roman"/>
          <w:color w:val="000000" w:themeColor="text1"/>
          <w:sz w:val="28"/>
          <w:szCs w:val="28"/>
        </w:rPr>
        <w:t>ị</w:t>
      </w:r>
      <w:r w:rsidRPr="004D658A">
        <w:rPr>
          <w:rFonts w:ascii="Times New Roman" w:hAnsi="Times New Roman" w:cs="Times New Roman"/>
          <w:color w:val="000000" w:themeColor="text1"/>
          <w:sz w:val="28"/>
          <w:szCs w:val="28"/>
        </w:rPr>
        <w:t>nh pháp lu</w:t>
      </w:r>
      <w:r w:rsidRPr="004D658A">
        <w:rPr>
          <w:rFonts w:ascii="Times New Roman" w:hAnsi="Times New Roman" w:cs="Times New Roman"/>
          <w:color w:val="000000" w:themeColor="text1"/>
          <w:sz w:val="28"/>
          <w:szCs w:val="28"/>
        </w:rPr>
        <w:t>ậ</w:t>
      </w:r>
      <w:r w:rsidRPr="004D658A">
        <w:rPr>
          <w:rFonts w:ascii="Times New Roman" w:hAnsi="Times New Roman" w:cs="Times New Roman"/>
          <w:color w:val="000000" w:themeColor="text1"/>
          <w:sz w:val="28"/>
          <w:szCs w:val="28"/>
        </w:rPr>
        <w:t>t</w:t>
      </w:r>
      <w:r w:rsidRPr="004D658A">
        <w:rPr>
          <w:rFonts w:ascii="Times New Roman" w:eastAsia="Times New Roman" w:hAnsi="Times New Roman" w:cs="Times New Roman"/>
          <w:color w:val="000000" w:themeColor="text1"/>
          <w:sz w:val="28"/>
          <w:szCs w:val="28"/>
        </w:rPr>
        <w:t xml:space="preserve"> theo Biểu mẫu số 23. </w:t>
      </w:r>
    </w:p>
    <w:p w14:paraId="4EDFBBDE"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lastRenderedPageBreak/>
        <w:t xml:space="preserve">h) </w:t>
      </w:r>
      <w:r w:rsidRPr="004D658A">
        <w:rPr>
          <w:rFonts w:ascii="Times New Roman" w:eastAsia="Times New Roman" w:hAnsi="Times New Roman" w:cs="Times New Roman"/>
          <w:color w:val="000000" w:themeColor="text1"/>
          <w:sz w:val="28"/>
          <w:szCs w:val="28"/>
          <w:lang w:val="vi-VN"/>
        </w:rPr>
        <w:t>Chủ đầu tư dự án bất động sản chia sẻ, cung cấp thông tin, dữ liệu về:</w:t>
      </w:r>
    </w:p>
    <w:p w14:paraId="78372529"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B</w:t>
      </w:r>
      <w:r w:rsidRPr="004D658A">
        <w:rPr>
          <w:rFonts w:ascii="Times New Roman" w:eastAsia="Times New Roman" w:hAnsi="Times New Roman" w:cs="Times New Roman"/>
          <w:color w:val="000000" w:themeColor="text1"/>
          <w:sz w:val="28"/>
          <w:szCs w:val="28"/>
          <w:lang w:val="vi-VN"/>
        </w:rPr>
        <w:t xml:space="preserve">ất động sản, dự án bất động sản </w:t>
      </w:r>
      <w:r w:rsidRPr="004D658A">
        <w:rPr>
          <w:rFonts w:ascii="Times New Roman" w:eastAsia="Times New Roman" w:hAnsi="Times New Roman" w:cs="Times New Roman"/>
          <w:color w:val="000000" w:themeColor="text1"/>
          <w:sz w:val="28"/>
          <w:szCs w:val="28"/>
        </w:rPr>
        <w:t>t</w:t>
      </w:r>
      <w:r w:rsidRPr="004D658A">
        <w:rPr>
          <w:rFonts w:ascii="Times New Roman" w:eastAsia="Times New Roman" w:hAnsi="Times New Roman" w:cs="Times New Roman"/>
          <w:color w:val="000000" w:themeColor="text1"/>
          <w:sz w:val="28"/>
          <w:szCs w:val="28"/>
          <w:lang w:val="vi-VN"/>
        </w:rPr>
        <w:t>rước khi đưa vào kinh doanh</w:t>
      </w:r>
      <w:r w:rsidRPr="004D658A">
        <w:rPr>
          <w:rFonts w:ascii="Times New Roman" w:eastAsia="Times New Roman" w:hAnsi="Times New Roman" w:cs="Times New Roman"/>
          <w:color w:val="000000" w:themeColor="text1"/>
          <w:sz w:val="28"/>
          <w:szCs w:val="28"/>
        </w:rPr>
        <w:t xml:space="preserve"> </w:t>
      </w:r>
      <w:r w:rsidRPr="004D658A">
        <w:rPr>
          <w:rFonts w:ascii="Times New Roman" w:eastAsia="Times New Roman" w:hAnsi="Times New Roman" w:cs="Times New Roman"/>
          <w:color w:val="000000" w:themeColor="text1"/>
          <w:sz w:val="28"/>
          <w:szCs w:val="28"/>
          <w:lang w:val="vi-VN"/>
        </w:rPr>
        <w:t>trong kỳ báo cáo theo Biểu mẫu số 9.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w:t>
      </w:r>
      <w:r w:rsidRPr="004D658A">
        <w:rPr>
          <w:rFonts w:ascii="Times New Roman" w:eastAsia="Times New Roman" w:hAnsi="Times New Roman" w:cs="Times New Roman"/>
          <w:color w:val="000000" w:themeColor="text1"/>
          <w:sz w:val="28"/>
          <w:szCs w:val="28"/>
          <w:lang w:val="vi-VN"/>
        </w:rPr>
        <w:t xml:space="preserve">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w:t>
      </w:r>
      <w:r w:rsidRPr="004D658A">
        <w:rPr>
          <w:rFonts w:ascii="Times New Roman" w:eastAsia="Times New Roman" w:hAnsi="Times New Roman" w:cs="Times New Roman"/>
          <w:color w:val="000000" w:themeColor="text1"/>
          <w:sz w:val="28"/>
          <w:szCs w:val="28"/>
        </w:rPr>
        <w:t xml:space="preserve">cho </w:t>
      </w:r>
      <w:r w:rsidRPr="004D658A">
        <w:rPr>
          <w:rFonts w:ascii="Times New Roman" w:eastAsia="Times New Roman" w:hAnsi="Times New Roman" w:cs="Times New Roman"/>
          <w:color w:val="000000" w:themeColor="text1"/>
          <w:sz w:val="28"/>
          <w:szCs w:val="28"/>
        </w:rPr>
        <w:t xml:space="preserve">thuê mua, </w:t>
      </w:r>
      <w:r w:rsidRPr="004D658A">
        <w:rPr>
          <w:rFonts w:ascii="Times New Roman" w:eastAsia="Times New Roman" w:hAnsi="Times New Roman" w:cs="Times New Roman"/>
          <w:color w:val="000000" w:themeColor="text1"/>
          <w:sz w:val="28"/>
          <w:szCs w:val="28"/>
          <w:lang w:val="vi-VN"/>
        </w:rPr>
        <w:t>cho thuê nhà ở hình thành trong tương lai được thực hiện trước khi chủ đầu tư đưa bất động sản của dự án ra giao dịch;</w:t>
      </w:r>
    </w:p>
    <w:p w14:paraId="76999D36"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Trường hợp chuyển nhượng toàn bộ hoặc một phần dự án thì chủ đầu tư nhận chuyển nhượng thực hiện cung cấp thông tin, dữ liệu th</w:t>
      </w:r>
      <w:r w:rsidRPr="004D658A">
        <w:rPr>
          <w:rFonts w:ascii="Times New Roman" w:eastAsia="Times New Roman" w:hAnsi="Times New Roman" w:cs="Times New Roman"/>
          <w:color w:val="000000" w:themeColor="text1"/>
          <w:sz w:val="28"/>
          <w:szCs w:val="28"/>
          <w:lang w:val="vi-VN"/>
        </w:rPr>
        <w:t xml:space="preserve">eo Biểu </w:t>
      </w:r>
      <w:r w:rsidRPr="004D658A">
        <w:rPr>
          <w:rFonts w:ascii="Times New Roman" w:eastAsia="Times New Roman" w:hAnsi="Times New Roman" w:cs="Times New Roman"/>
          <w:color w:val="000000" w:themeColor="text1"/>
          <w:sz w:val="28"/>
          <w:szCs w:val="28"/>
        </w:rPr>
        <w:t>mẫu</w:t>
      </w:r>
      <w:r w:rsidRPr="004D658A">
        <w:rPr>
          <w:rFonts w:ascii="Times New Roman" w:eastAsia="Times New Roman" w:hAnsi="Times New Roman" w:cs="Times New Roman"/>
          <w:color w:val="000000" w:themeColor="text1"/>
          <w:sz w:val="28"/>
          <w:szCs w:val="28"/>
          <w:lang w:val="vi-VN"/>
        </w:rPr>
        <w:t xml:space="preserve"> số 1</w:t>
      </w:r>
      <w:r w:rsidRPr="004D658A">
        <w:rPr>
          <w:rFonts w:ascii="Times New Roman" w:eastAsia="Times New Roman" w:hAnsi="Times New Roman" w:cs="Times New Roman"/>
          <w:color w:val="000000" w:themeColor="text1"/>
          <w:sz w:val="28"/>
          <w:szCs w:val="28"/>
        </w:rPr>
        <w:t>0</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C</w:t>
      </w:r>
      <w:r w:rsidRPr="004D658A">
        <w:rPr>
          <w:rFonts w:ascii="Times New Roman" w:eastAsia="Times New Roman" w:hAnsi="Times New Roman" w:cs="Times New Roman"/>
          <w:color w:val="000000" w:themeColor="text1"/>
          <w:sz w:val="28"/>
          <w:szCs w:val="28"/>
          <w:lang w:val="vi-VN"/>
        </w:rPr>
        <w:t>hủ đầu tư chuyển nhượng phải</w:t>
      </w:r>
      <w:r w:rsidRPr="004D658A">
        <w:rPr>
          <w:rFonts w:ascii="Times New Roman" w:eastAsia="Times New Roman" w:hAnsi="Times New Roman" w:cs="Times New Roman"/>
          <w:color w:val="000000" w:themeColor="text1"/>
          <w:sz w:val="28"/>
          <w:szCs w:val="28"/>
        </w:rPr>
        <w:t xml:space="preserve"> thực hiện</w:t>
      </w:r>
      <w:r w:rsidRPr="004D658A">
        <w:rPr>
          <w:rFonts w:ascii="Times New Roman" w:eastAsia="Times New Roman" w:hAnsi="Times New Roman" w:cs="Times New Roman"/>
          <w:color w:val="000000" w:themeColor="text1"/>
          <w:sz w:val="28"/>
          <w:szCs w:val="28"/>
          <w:lang w:val="vi-VN"/>
        </w:rPr>
        <w:t xml:space="preserve"> điều chỉnh, sửa đổi lại thông tin, dữ liệu về dự án. </w:t>
      </w:r>
    </w:p>
    <w:p w14:paraId="7E31229D"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 xml:space="preserve">Kê khai, </w:t>
      </w:r>
      <w:r w:rsidRPr="004D658A">
        <w:rPr>
          <w:rFonts w:ascii="Times New Roman" w:eastAsia="Times New Roman" w:hAnsi="Times New Roman" w:cs="Times New Roman"/>
          <w:color w:val="000000" w:themeColor="text1"/>
          <w:sz w:val="28"/>
          <w:szCs w:val="28"/>
        </w:rPr>
        <w:t xml:space="preserve">chia sẻ, </w:t>
      </w:r>
      <w:r w:rsidRPr="004D658A">
        <w:rPr>
          <w:rFonts w:ascii="Times New Roman" w:eastAsia="Times New Roman" w:hAnsi="Times New Roman" w:cs="Times New Roman"/>
          <w:color w:val="000000" w:themeColor="text1"/>
          <w:sz w:val="28"/>
          <w:szCs w:val="28"/>
          <w:lang w:val="vi-VN"/>
        </w:rPr>
        <w:t>cung cấp thông tin, dữ liệu về tình hình giao dịch bất động sản của dự án trong kỳ báo cáo theo Biểu mẫu  số 1</w:t>
      </w:r>
      <w:r w:rsidRPr="004D658A">
        <w:rPr>
          <w:rFonts w:ascii="Times New Roman" w:eastAsia="Times New Roman" w:hAnsi="Times New Roman" w:cs="Times New Roman"/>
          <w:color w:val="000000" w:themeColor="text1"/>
          <w:sz w:val="28"/>
          <w:szCs w:val="28"/>
        </w:rPr>
        <w:t xml:space="preserve">1; </w:t>
      </w:r>
    </w:p>
    <w:p w14:paraId="3E09E6EF"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Thông tin, </w:t>
      </w:r>
      <w:r w:rsidRPr="004D658A">
        <w:rPr>
          <w:rFonts w:ascii="Times New Roman" w:eastAsia="Times New Roman" w:hAnsi="Times New Roman" w:cs="Times New Roman"/>
          <w:color w:val="000000" w:themeColor="text1"/>
          <w:sz w:val="28"/>
          <w:szCs w:val="28"/>
        </w:rPr>
        <w:t>dữ liệu về cá nhân đã được mua, thuê, thuê mua nhà ở xã hội theo Biểu mẫu số 19;</w:t>
      </w:r>
    </w:p>
    <w:p w14:paraId="1CED2915"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i) Sàn giao dịch bất động sản: Cung cấp thông tin, dữ liệu về số lượng, giá trị giao dịch bất động sản thông qua sàn giao dịch bất động sản theo Biểu mẫu số 17 đối với các bất</w:t>
      </w:r>
      <w:r w:rsidRPr="004D658A">
        <w:rPr>
          <w:rFonts w:ascii="Times New Roman" w:eastAsia="Times New Roman" w:hAnsi="Times New Roman" w:cs="Times New Roman"/>
          <w:color w:val="000000" w:themeColor="text1"/>
          <w:sz w:val="28"/>
          <w:szCs w:val="28"/>
        </w:rPr>
        <w:t xml:space="preserve"> động sản phát sinh giao dịch phát sinh trên địa bàn tỉnh Lào Cai;</w:t>
      </w:r>
    </w:p>
    <w:p w14:paraId="514DBE54"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b/>
          <w:bCs/>
          <w:color w:val="000000" w:themeColor="text1"/>
          <w:sz w:val="28"/>
          <w:szCs w:val="28"/>
        </w:rPr>
      </w:pPr>
      <w:r w:rsidRPr="004D658A">
        <w:rPr>
          <w:rFonts w:ascii="Times New Roman" w:eastAsia="Times New Roman" w:hAnsi="Times New Roman" w:cs="Times New Roman"/>
          <w:color w:val="000000" w:themeColor="text1"/>
          <w:sz w:val="28"/>
          <w:szCs w:val="28"/>
        </w:rPr>
        <w:t>k)</w:t>
      </w:r>
      <w:r w:rsidRPr="004D658A">
        <w:rPr>
          <w:rFonts w:ascii="Times New Roman" w:eastAsia="Times New Roman" w:hAnsi="Times New Roman" w:cs="Times New Roman"/>
          <w:color w:val="000000" w:themeColor="text1"/>
          <w:sz w:val="28"/>
          <w:szCs w:val="28"/>
          <w:lang w:val="vi-VN"/>
        </w:rPr>
        <w:t xml:space="preserve"> Các cơ quan, đơn vị, tổ chức</w:t>
      </w:r>
      <w:r w:rsidRPr="004D658A">
        <w:rPr>
          <w:rFonts w:ascii="Times New Roman" w:eastAsia="Times New Roman" w:hAnsi="Times New Roman" w:cs="Times New Roman"/>
          <w:color w:val="000000" w:themeColor="text1"/>
          <w:sz w:val="28"/>
          <w:szCs w:val="28"/>
        </w:rPr>
        <w:t>, cá nhân khác</w:t>
      </w:r>
      <w:r w:rsidRPr="004D658A">
        <w:rPr>
          <w:rFonts w:ascii="Times New Roman" w:eastAsia="Times New Roman" w:hAnsi="Times New Roman" w:cs="Times New Roman"/>
          <w:color w:val="000000" w:themeColor="text1"/>
          <w:sz w:val="28"/>
          <w:szCs w:val="28"/>
          <w:lang w:val="vi-VN"/>
        </w:rPr>
        <w:t xml:space="preserve"> </w:t>
      </w:r>
      <w:r w:rsidRPr="004D658A">
        <w:rPr>
          <w:rFonts w:ascii="Times New Roman" w:eastAsia="Times New Roman" w:hAnsi="Times New Roman" w:cs="Times New Roman"/>
          <w:color w:val="000000" w:themeColor="text1"/>
          <w:sz w:val="28"/>
          <w:szCs w:val="28"/>
        </w:rPr>
        <w:t xml:space="preserve">có liên quan </w:t>
      </w:r>
      <w:r w:rsidRPr="004D658A">
        <w:rPr>
          <w:rFonts w:ascii="Times New Roman" w:eastAsia="Times New Roman" w:hAnsi="Times New Roman" w:cs="Times New Roman"/>
          <w:color w:val="000000" w:themeColor="text1"/>
          <w:sz w:val="28"/>
          <w:szCs w:val="28"/>
          <w:lang w:val="vi-VN"/>
        </w:rPr>
        <w:t xml:space="preserve">phối hợp chia sẻ, cung cấp thông tin </w:t>
      </w:r>
      <w:r w:rsidRPr="004D658A">
        <w:rPr>
          <w:rFonts w:ascii="Times New Roman" w:eastAsia="Times New Roman" w:hAnsi="Times New Roman" w:cs="Times New Roman"/>
          <w:color w:val="000000" w:themeColor="text1"/>
          <w:sz w:val="28"/>
          <w:szCs w:val="28"/>
        </w:rPr>
        <w:t xml:space="preserve">theo yêu cầu của </w:t>
      </w:r>
      <w:r w:rsidRPr="004D658A">
        <w:rPr>
          <w:rFonts w:ascii="Times New Roman" w:eastAsia="Times New Roman" w:hAnsi="Times New Roman" w:cs="Times New Roman"/>
          <w:color w:val="000000" w:themeColor="text1"/>
          <w:sz w:val="28"/>
          <w:szCs w:val="28"/>
          <w:lang w:val="vi-VN"/>
        </w:rPr>
        <w:t xml:space="preserve">Ủy ban nhân dân tỉnh </w:t>
      </w:r>
      <w:r w:rsidRPr="004D658A">
        <w:rPr>
          <w:rFonts w:ascii="Times New Roman" w:eastAsia="Times New Roman" w:hAnsi="Times New Roman" w:cs="Times New Roman"/>
          <w:color w:val="000000" w:themeColor="text1"/>
          <w:sz w:val="28"/>
          <w:szCs w:val="28"/>
        </w:rPr>
        <w:t>hoặc</w:t>
      </w:r>
      <w:r w:rsidRPr="004D658A">
        <w:rPr>
          <w:rFonts w:ascii="Times New Roman" w:eastAsia="Times New Roman" w:hAnsi="Times New Roman" w:cs="Times New Roman"/>
          <w:color w:val="000000" w:themeColor="text1"/>
          <w:sz w:val="28"/>
          <w:szCs w:val="28"/>
          <w:lang w:val="vi-VN"/>
        </w:rPr>
        <w:t xml:space="preserve"> đề nghị của Sở </w:t>
      </w:r>
      <w:r w:rsidRPr="004D658A">
        <w:rPr>
          <w:rFonts w:ascii="Times New Roman" w:eastAsia="Times New Roman" w:hAnsi="Times New Roman" w:cs="Times New Roman"/>
          <w:color w:val="000000" w:themeColor="text1"/>
          <w:sz w:val="28"/>
          <w:szCs w:val="28"/>
          <w:lang w:val="vi-VN" w:eastAsia="vi-VN"/>
        </w:rPr>
        <w:t>Xây dựng</w:t>
      </w:r>
      <w:r w:rsidRPr="004D658A">
        <w:rPr>
          <w:rFonts w:ascii="Times New Roman" w:eastAsia="Times New Roman" w:hAnsi="Times New Roman" w:cs="Times New Roman"/>
          <w:color w:val="000000" w:themeColor="text1"/>
          <w:sz w:val="28"/>
          <w:szCs w:val="28"/>
          <w:lang w:eastAsia="vi-VN"/>
        </w:rPr>
        <w:t xml:space="preserve"> theo quy định</w:t>
      </w:r>
      <w:r w:rsidRPr="004D658A">
        <w:rPr>
          <w:rFonts w:ascii="Times New Roman" w:eastAsia="Times New Roman" w:hAnsi="Times New Roman" w:cs="Times New Roman"/>
          <w:color w:val="000000" w:themeColor="text1"/>
          <w:sz w:val="28"/>
          <w:szCs w:val="28"/>
          <w:lang w:val="vi-VN" w:eastAsia="vi-VN"/>
        </w:rPr>
        <w:t>.</w:t>
      </w:r>
    </w:p>
    <w:p w14:paraId="2E8B8318" w14:textId="77777777" w:rsidR="003C254E" w:rsidRPr="004D658A" w:rsidRDefault="00131708" w:rsidP="004D658A">
      <w:pPr>
        <w:shd w:val="clear" w:color="auto" w:fill="FFFFFF"/>
        <w:spacing w:before="120" w:after="0" w:line="240" w:lineRule="auto"/>
        <w:ind w:firstLine="720"/>
        <w:jc w:val="center"/>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b/>
          <w:bCs/>
          <w:color w:val="000000" w:themeColor="text1"/>
          <w:sz w:val="28"/>
          <w:szCs w:val="28"/>
          <w:lang w:val="vi-VN"/>
        </w:rPr>
        <w:t>Chương III</w:t>
      </w:r>
    </w:p>
    <w:p w14:paraId="3930FCBF" w14:textId="77777777" w:rsidR="003C254E" w:rsidRPr="004D658A" w:rsidRDefault="00131708" w:rsidP="004D658A">
      <w:pPr>
        <w:shd w:val="clear" w:color="auto" w:fill="FFFFFF"/>
        <w:spacing w:before="120" w:after="0" w:line="240" w:lineRule="auto"/>
        <w:ind w:firstLine="720"/>
        <w:jc w:val="center"/>
        <w:rPr>
          <w:rFonts w:ascii="Times New Roman" w:eastAsia="Times New Roman" w:hAnsi="Times New Roman" w:cs="Times New Roman"/>
          <w:b/>
          <w:bCs/>
          <w:color w:val="000000" w:themeColor="text1"/>
          <w:sz w:val="28"/>
          <w:szCs w:val="28"/>
        </w:rPr>
      </w:pPr>
      <w:r w:rsidRPr="004D658A">
        <w:rPr>
          <w:rFonts w:ascii="Times New Roman" w:eastAsia="Times New Roman" w:hAnsi="Times New Roman" w:cs="Times New Roman"/>
          <w:b/>
          <w:bCs/>
          <w:color w:val="000000" w:themeColor="text1"/>
          <w:sz w:val="28"/>
          <w:szCs w:val="28"/>
          <w:lang w:val="vi-VN"/>
        </w:rPr>
        <w:t>TỔ CHỨC THỰC HIỆN</w:t>
      </w:r>
    </w:p>
    <w:p w14:paraId="275CFABD" w14:textId="77777777" w:rsidR="003C254E" w:rsidRPr="004D658A" w:rsidRDefault="003C254E" w:rsidP="004D658A">
      <w:pPr>
        <w:shd w:val="clear" w:color="auto" w:fill="FFFFFF"/>
        <w:spacing w:before="120" w:after="0" w:line="240" w:lineRule="auto"/>
        <w:ind w:firstLine="720"/>
        <w:rPr>
          <w:rFonts w:ascii="Times New Roman" w:eastAsia="Times New Roman" w:hAnsi="Times New Roman" w:cs="Times New Roman"/>
          <w:b/>
          <w:bCs/>
          <w:color w:val="000000" w:themeColor="text1"/>
          <w:sz w:val="28"/>
          <w:szCs w:val="28"/>
        </w:rPr>
      </w:pPr>
    </w:p>
    <w:p w14:paraId="350BE5D9" w14:textId="77777777" w:rsidR="003C254E" w:rsidRPr="004D658A" w:rsidRDefault="00131708" w:rsidP="004D658A">
      <w:pPr>
        <w:spacing w:before="120" w:after="0" w:line="240" w:lineRule="auto"/>
        <w:ind w:firstLine="720"/>
        <w:jc w:val="both"/>
        <w:rPr>
          <w:rFonts w:ascii="Times New Roman" w:eastAsia="Times New Roman" w:hAnsi="Times New Roman" w:cs="Times New Roman"/>
          <w:b/>
          <w:bCs/>
          <w:color w:val="000000" w:themeColor="text1"/>
          <w:sz w:val="28"/>
          <w:szCs w:val="28"/>
        </w:rPr>
      </w:pPr>
      <w:r w:rsidRPr="004D658A">
        <w:rPr>
          <w:rFonts w:ascii="Times New Roman" w:eastAsia="Times New Roman" w:hAnsi="Times New Roman" w:cs="Times New Roman"/>
          <w:b/>
          <w:bCs/>
          <w:color w:val="000000" w:themeColor="text1"/>
          <w:sz w:val="28"/>
          <w:szCs w:val="28"/>
          <w:lang w:val="vi-VN"/>
        </w:rPr>
        <w:t xml:space="preserve">Điều </w:t>
      </w:r>
      <w:r w:rsidRPr="004D658A">
        <w:rPr>
          <w:rFonts w:ascii="Times New Roman" w:eastAsia="Times New Roman" w:hAnsi="Times New Roman" w:cs="Times New Roman"/>
          <w:b/>
          <w:bCs/>
          <w:color w:val="000000" w:themeColor="text1"/>
          <w:sz w:val="28"/>
          <w:szCs w:val="28"/>
        </w:rPr>
        <w:t>6</w:t>
      </w:r>
      <w:r w:rsidRPr="004D658A">
        <w:rPr>
          <w:rFonts w:ascii="Times New Roman" w:eastAsia="Times New Roman" w:hAnsi="Times New Roman" w:cs="Times New Roman"/>
          <w:b/>
          <w:bCs/>
          <w:color w:val="000000" w:themeColor="text1"/>
          <w:sz w:val="28"/>
          <w:szCs w:val="28"/>
          <w:lang w:val="vi-VN"/>
        </w:rPr>
        <w:t xml:space="preserve">. Trách nhiệm tổ chức thực </w:t>
      </w:r>
      <w:r w:rsidRPr="004D658A">
        <w:rPr>
          <w:rFonts w:ascii="Times New Roman" w:eastAsia="Times New Roman" w:hAnsi="Times New Roman" w:cs="Times New Roman"/>
          <w:b/>
          <w:bCs/>
          <w:color w:val="000000" w:themeColor="text1"/>
          <w:sz w:val="28"/>
          <w:szCs w:val="28"/>
        </w:rPr>
        <w:t>hiện</w:t>
      </w:r>
    </w:p>
    <w:p w14:paraId="247D90B9" w14:textId="77777777"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1. </w:t>
      </w:r>
      <w:r w:rsidRPr="004D658A">
        <w:rPr>
          <w:rFonts w:ascii="Times New Roman" w:eastAsia="Times New Roman" w:hAnsi="Times New Roman" w:cs="Times New Roman"/>
          <w:color w:val="000000" w:themeColor="text1"/>
          <w:sz w:val="28"/>
          <w:szCs w:val="28"/>
          <w:lang w:val="vi-VN"/>
        </w:rPr>
        <w:t>Các sở, ban, ngành, UBND cấp huyện, các tổ chức và cá nhân có liên quan đến nhà ở, thị trường bất động sản</w:t>
      </w:r>
      <w:r w:rsidRPr="004D658A">
        <w:rPr>
          <w:rFonts w:ascii="Times New Roman" w:eastAsia="Times New Roman" w:hAnsi="Times New Roman" w:cs="Times New Roman"/>
          <w:color w:val="000000" w:themeColor="text1"/>
          <w:sz w:val="28"/>
          <w:szCs w:val="28"/>
        </w:rPr>
        <w:t>:</w:t>
      </w:r>
    </w:p>
    <w:p w14:paraId="0025C95A"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 xml:space="preserve">a) Bố trí cán bộ công chức, viên chức, người lao động </w:t>
      </w:r>
      <w:r w:rsidRPr="004D658A">
        <w:rPr>
          <w:rFonts w:ascii="Times New Roman" w:eastAsia="Times New Roman" w:hAnsi="Times New Roman" w:cs="Times New Roman"/>
          <w:color w:val="000000" w:themeColor="text1"/>
          <w:sz w:val="28"/>
          <w:szCs w:val="28"/>
        </w:rPr>
        <w:t>làm đầu mối thực hiện</w:t>
      </w:r>
      <w:r w:rsidRPr="004D658A">
        <w:rPr>
          <w:rFonts w:ascii="Times New Roman" w:eastAsia="Times New Roman" w:hAnsi="Times New Roman" w:cs="Times New Roman"/>
          <w:color w:val="000000" w:themeColor="text1"/>
          <w:sz w:val="28"/>
          <w:szCs w:val="28"/>
          <w:lang w:val="vi-VN"/>
        </w:rPr>
        <w:t xml:space="preserve"> công tác the</w:t>
      </w:r>
      <w:r w:rsidRPr="004D658A">
        <w:rPr>
          <w:rFonts w:ascii="Times New Roman" w:eastAsia="Times New Roman" w:hAnsi="Times New Roman" w:cs="Times New Roman"/>
          <w:color w:val="000000" w:themeColor="text1"/>
          <w:sz w:val="28"/>
          <w:szCs w:val="28"/>
          <w:lang w:val="vi-VN"/>
        </w:rPr>
        <w:t xml:space="preserve">o dõi, tổng hợp báo cáo, cung cấp, kiểm tra thông tin, dữ liệu về nhà ở và thị trường bất động sản theo Quy </w:t>
      </w:r>
      <w:r w:rsidRPr="004D658A">
        <w:rPr>
          <w:rFonts w:ascii="Times New Roman" w:eastAsia="Times New Roman" w:hAnsi="Times New Roman" w:cs="Times New Roman"/>
          <w:color w:val="000000" w:themeColor="text1"/>
          <w:sz w:val="28"/>
          <w:szCs w:val="28"/>
        </w:rPr>
        <w:t>chế</w:t>
      </w:r>
      <w:r w:rsidRPr="004D658A">
        <w:rPr>
          <w:rFonts w:ascii="Times New Roman" w:eastAsia="Times New Roman" w:hAnsi="Times New Roman" w:cs="Times New Roman"/>
          <w:color w:val="000000" w:themeColor="text1"/>
          <w:sz w:val="28"/>
          <w:szCs w:val="28"/>
          <w:lang w:val="vi-VN"/>
        </w:rPr>
        <w:t xml:space="preserve"> này;</w:t>
      </w:r>
    </w:p>
    <w:p w14:paraId="44AA2164" w14:textId="77777777" w:rsidR="003C254E"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pacing w:val="-4"/>
          <w:sz w:val="28"/>
          <w:szCs w:val="28"/>
          <w:lang w:val="vi-VN"/>
        </w:rPr>
      </w:pPr>
      <w:r w:rsidRPr="004D658A">
        <w:rPr>
          <w:rFonts w:ascii="Times New Roman" w:eastAsia="Times New Roman" w:hAnsi="Times New Roman" w:cs="Times New Roman"/>
          <w:color w:val="000000" w:themeColor="text1"/>
          <w:spacing w:val="-4"/>
          <w:sz w:val="28"/>
          <w:szCs w:val="28"/>
        </w:rPr>
        <w:t>b)</w:t>
      </w:r>
      <w:r w:rsidRPr="004D658A">
        <w:rPr>
          <w:rFonts w:ascii="Times New Roman" w:eastAsia="Times New Roman" w:hAnsi="Times New Roman" w:cs="Times New Roman"/>
          <w:color w:val="000000" w:themeColor="text1"/>
          <w:spacing w:val="-4"/>
          <w:sz w:val="28"/>
          <w:szCs w:val="28"/>
          <w:lang w:val="vi-VN"/>
        </w:rPr>
        <w:t xml:space="preserve"> Tổ chức việc phối hợp cung cấp, kiểm tra thông tin, dữ liệu về nhà ở, thị trường bất động sản và dự án bất động sản giữa các phòng, ban,</w:t>
      </w:r>
      <w:r w:rsidRPr="004D658A">
        <w:rPr>
          <w:rFonts w:ascii="Times New Roman" w:eastAsia="Times New Roman" w:hAnsi="Times New Roman" w:cs="Times New Roman"/>
          <w:color w:val="000000" w:themeColor="text1"/>
          <w:spacing w:val="-4"/>
          <w:sz w:val="28"/>
          <w:szCs w:val="28"/>
          <w:lang w:val="vi-VN"/>
        </w:rPr>
        <w:t xml:space="preserve"> đơn vị trực thuộc của cơ quan mình để bảo đảm thông tin đầy đủ, kịp thời đến người có trách nhiệm báo cáo, cung cấp thông tin, dữ liệu cho Sở Xây dựng theo Quy </w:t>
      </w:r>
      <w:r w:rsidRPr="004D658A">
        <w:rPr>
          <w:rFonts w:ascii="Times New Roman" w:eastAsia="Times New Roman" w:hAnsi="Times New Roman" w:cs="Times New Roman"/>
          <w:color w:val="000000" w:themeColor="text1"/>
          <w:spacing w:val="-4"/>
          <w:sz w:val="28"/>
          <w:szCs w:val="28"/>
        </w:rPr>
        <w:t>chế</w:t>
      </w:r>
      <w:r w:rsidRPr="004D658A">
        <w:rPr>
          <w:rFonts w:ascii="Times New Roman" w:eastAsia="Times New Roman" w:hAnsi="Times New Roman" w:cs="Times New Roman"/>
          <w:color w:val="000000" w:themeColor="text1"/>
          <w:spacing w:val="-4"/>
          <w:sz w:val="28"/>
          <w:szCs w:val="28"/>
          <w:lang w:val="vi-VN"/>
        </w:rPr>
        <w:t xml:space="preserve"> này;</w:t>
      </w:r>
    </w:p>
    <w:p w14:paraId="37A926C5" w14:textId="77777777" w:rsidR="000D35B9" w:rsidRPr="000D35B9" w:rsidRDefault="000D35B9" w:rsidP="000D35B9">
      <w:pPr>
        <w:jc w:val="center"/>
        <w:rPr>
          <w:rFonts w:ascii="Times New Roman" w:eastAsia="Times New Roman" w:hAnsi="Times New Roman" w:cs="Times New Roman"/>
          <w:sz w:val="28"/>
          <w:szCs w:val="28"/>
        </w:rPr>
      </w:pPr>
    </w:p>
    <w:p w14:paraId="4DCFCCCD"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c) Cung cấp dữ liệu về nhà ở và thị trường bất động sản theo quy định của pháp luật </w:t>
      </w:r>
      <w:r w:rsidRPr="004D658A">
        <w:rPr>
          <w:rFonts w:ascii="Times New Roman" w:eastAsia="Times New Roman" w:hAnsi="Times New Roman" w:cs="Times New Roman"/>
          <w:color w:val="000000" w:themeColor="text1"/>
          <w:sz w:val="28"/>
          <w:szCs w:val="28"/>
        </w:rPr>
        <w:t>hiện hành, đảm bảo đúng thời gian và chịu trách nhiệm về tính chính xác của dữ liệu;</w:t>
      </w:r>
    </w:p>
    <w:p w14:paraId="37F0A3AC" w14:textId="77777777"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d) Thông báo kịp thời những sai sót của thông tin, dữ liệu đã chia sẻ, cung cấp và phối hợp để xử lý thông tin theo quy định.</w:t>
      </w:r>
    </w:p>
    <w:p w14:paraId="25C3D71A"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lang w:val="vi-VN"/>
        </w:rPr>
        <w:t>2. Sở Xây dựng:</w:t>
      </w:r>
    </w:p>
    <w:p w14:paraId="651FBD36"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pacing w:val="-4"/>
          <w:sz w:val="28"/>
          <w:szCs w:val="28"/>
        </w:rPr>
        <w:t xml:space="preserve">a) Tham mưu giúp Ủy ban nhân </w:t>
      </w:r>
      <w:r w:rsidRPr="004D658A">
        <w:rPr>
          <w:rFonts w:ascii="Times New Roman" w:eastAsia="Times New Roman" w:hAnsi="Times New Roman" w:cs="Times New Roman"/>
          <w:color w:val="000000" w:themeColor="text1"/>
          <w:spacing w:val="-4"/>
          <w:sz w:val="28"/>
          <w:szCs w:val="28"/>
        </w:rPr>
        <w:t xml:space="preserve">dân tỉnh triển khai; </w:t>
      </w:r>
      <w:r w:rsidRPr="004D658A">
        <w:rPr>
          <w:rFonts w:ascii="Times New Roman" w:eastAsia="Times New Roman" w:hAnsi="Times New Roman" w:cs="Times New Roman"/>
          <w:color w:val="000000" w:themeColor="text1"/>
          <w:sz w:val="28"/>
          <w:szCs w:val="28"/>
          <w:lang w:val="vi-VN"/>
        </w:rPr>
        <w:t xml:space="preserve">theo dõi, đôn đốc các cơ quan, đơn vị liên quan tổ chức thực hiện </w:t>
      </w:r>
      <w:r w:rsidRPr="004D658A">
        <w:rPr>
          <w:rFonts w:ascii="Times New Roman" w:hAnsi="Times New Roman" w:cs="Times New Roman"/>
          <w:color w:val="000000" w:themeColor="text1"/>
          <w:spacing w:val="-4"/>
          <w:sz w:val="28"/>
          <w:szCs w:val="28"/>
        </w:rPr>
        <w:t>Quy ch</w:t>
      </w:r>
      <w:r w:rsidRPr="004D658A">
        <w:rPr>
          <w:rFonts w:ascii="Times New Roman" w:hAnsi="Times New Roman" w:cs="Times New Roman"/>
          <w:color w:val="000000" w:themeColor="text1"/>
          <w:spacing w:val="-4"/>
          <w:sz w:val="28"/>
          <w:szCs w:val="28"/>
        </w:rPr>
        <w:t>ế</w:t>
      </w:r>
      <w:r w:rsidRPr="004D658A">
        <w:rPr>
          <w:rFonts w:ascii="Times New Roman" w:hAnsi="Times New Roman" w:cs="Times New Roman"/>
          <w:color w:val="000000" w:themeColor="text1"/>
          <w:spacing w:val="-4"/>
          <w:sz w:val="28"/>
          <w:szCs w:val="28"/>
        </w:rPr>
        <w:t xml:space="preserve"> này,</w:t>
      </w:r>
      <w:r w:rsidRPr="004D658A">
        <w:rPr>
          <w:rFonts w:ascii="Times New Roman" w:eastAsia="Times New Roman" w:hAnsi="Times New Roman" w:cs="Times New Roman"/>
          <w:color w:val="000000" w:themeColor="text1"/>
          <w:spacing w:val="-4"/>
          <w:sz w:val="28"/>
          <w:szCs w:val="28"/>
        </w:rPr>
        <w:t xml:space="preserve"> Nghị định số 94/2024/NĐ-CP </w:t>
      </w:r>
      <w:r w:rsidRPr="004D658A">
        <w:rPr>
          <w:rFonts w:ascii="Times New Roman" w:eastAsia="Times New Roman" w:hAnsi="Times New Roman" w:cs="Times New Roman"/>
          <w:iCs/>
          <w:color w:val="000000" w:themeColor="text1"/>
          <w:spacing w:val="-4"/>
          <w:sz w:val="28"/>
          <w:szCs w:val="28"/>
        </w:rPr>
        <w:t>và quy định pháp luật hiện hành</w:t>
      </w:r>
      <w:r w:rsidRPr="004D658A">
        <w:rPr>
          <w:rFonts w:ascii="Times New Roman" w:eastAsia="Times New Roman" w:hAnsi="Times New Roman" w:cs="Times New Roman"/>
          <w:color w:val="000000" w:themeColor="text1"/>
          <w:spacing w:val="-4"/>
          <w:sz w:val="28"/>
          <w:szCs w:val="28"/>
        </w:rPr>
        <w:t xml:space="preserve"> </w:t>
      </w:r>
      <w:r w:rsidRPr="004D658A">
        <w:rPr>
          <w:rFonts w:ascii="Times New Roman" w:eastAsia="Times New Roman" w:hAnsi="Times New Roman" w:cs="Times New Roman"/>
          <w:color w:val="000000" w:themeColor="text1"/>
          <w:sz w:val="28"/>
          <w:szCs w:val="28"/>
          <w:lang w:val="vi-VN"/>
        </w:rPr>
        <w:t>về xây dựng cơ sở dữ liệu, chia sẻ, cung cấp thông tin, dữ liệu về nhà ở và thị trường bất động s</w:t>
      </w:r>
      <w:r w:rsidRPr="004D658A">
        <w:rPr>
          <w:rFonts w:ascii="Times New Roman" w:eastAsia="Times New Roman" w:hAnsi="Times New Roman" w:cs="Times New Roman"/>
          <w:color w:val="000000" w:themeColor="text1"/>
          <w:sz w:val="28"/>
          <w:szCs w:val="28"/>
          <w:lang w:val="vi-VN"/>
        </w:rPr>
        <w:t>ản;</w:t>
      </w:r>
    </w:p>
    <w:p w14:paraId="0DAAA660" w14:textId="77777777"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 xml:space="preserve">b) Hàng năm tổ chức lập kế hoạch, dự toán kinh phí theo quy định của Luật Ngân sách nhà nước để thực hiện công tác điều tra, thu thập thông tin, dữ liệu; xây dựng cơ sở dữ liệu về nhà ở và thị trường bất động sản; quản lý, vận hành hệ thống thông tin, </w:t>
      </w:r>
      <w:r w:rsidRPr="004D658A">
        <w:rPr>
          <w:rFonts w:ascii="Times New Roman" w:eastAsia="Times New Roman" w:hAnsi="Times New Roman" w:cs="Times New Roman"/>
          <w:color w:val="000000" w:themeColor="text1"/>
          <w:sz w:val="28"/>
          <w:szCs w:val="28"/>
        </w:rPr>
        <w:t>dữ liệu về nhà ở và thị trường bất động sản gửi Sở Tài chính thẩm định trình Ủy ban nhân dân tỉnh phê duyệt theo quy định.</w:t>
      </w:r>
    </w:p>
    <w:p w14:paraId="66BD579C" w14:textId="77777777" w:rsidR="003C254E" w:rsidRPr="004D658A" w:rsidRDefault="00131708" w:rsidP="004D658A">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color w:val="000000" w:themeColor="text1"/>
          <w:sz w:val="28"/>
          <w:szCs w:val="28"/>
        </w:rPr>
        <w:t>3. Sở Tài chính: Thẩm định dự toán kinh phí phục vụ công tác điều tra, thu thập thông tin, dữ liệu xây dựng cơ sở dữ liệu về nhà ở và</w:t>
      </w:r>
      <w:r w:rsidRPr="004D658A">
        <w:rPr>
          <w:rFonts w:ascii="Times New Roman" w:eastAsia="Times New Roman" w:hAnsi="Times New Roman" w:cs="Times New Roman"/>
          <w:color w:val="000000" w:themeColor="text1"/>
          <w:sz w:val="28"/>
          <w:szCs w:val="28"/>
        </w:rPr>
        <w:t xml:space="preserve"> thị trường bất động sản, kinh phí quản lý, vận hành hệ thống thông tin, dữ liệu về nhà ở và thị trường bất động sản trình Ủy ban nhân dân tỉnh phê duyệt và thông báo cho các cơ quan, đơn vị triển khai thực hiện theo quy định.</w:t>
      </w:r>
    </w:p>
    <w:p w14:paraId="08D6F85B" w14:textId="77777777" w:rsidR="003C254E" w:rsidRPr="004D658A" w:rsidRDefault="00131708" w:rsidP="004D658A">
      <w:pPr>
        <w:spacing w:before="120" w:after="0" w:line="240" w:lineRule="auto"/>
        <w:ind w:firstLine="720"/>
        <w:jc w:val="both"/>
        <w:rPr>
          <w:rFonts w:ascii="Times New Roman" w:eastAsia="Times New Roman" w:hAnsi="Times New Roman" w:cs="Times New Roman"/>
          <w:color w:val="000000" w:themeColor="text1"/>
          <w:spacing w:val="-5"/>
          <w:sz w:val="28"/>
          <w:szCs w:val="28"/>
        </w:rPr>
      </w:pPr>
      <w:r w:rsidRPr="004D658A">
        <w:rPr>
          <w:rFonts w:ascii="Times New Roman" w:eastAsia="Times New Roman" w:hAnsi="Times New Roman" w:cs="Times New Roman"/>
          <w:color w:val="000000" w:themeColor="text1"/>
          <w:spacing w:val="-5"/>
          <w:sz w:val="28"/>
          <w:szCs w:val="28"/>
        </w:rPr>
        <w:t xml:space="preserve">4. Sở Thông tin và Truyền </w:t>
      </w:r>
      <w:r w:rsidRPr="004D658A">
        <w:rPr>
          <w:rFonts w:ascii="Times New Roman" w:eastAsia="Times New Roman" w:hAnsi="Times New Roman" w:cs="Times New Roman"/>
          <w:color w:val="000000" w:themeColor="text1"/>
          <w:spacing w:val="-5"/>
          <w:sz w:val="28"/>
          <w:szCs w:val="28"/>
        </w:rPr>
        <w:t>thông: Hướng dẫn, kiểm tra, đánh giá đảm bảo tuân thủ các quy định, tiêu chuẩn, quy chuẩn về ứng dụng công nghệ thông tin trong xây dựng hệ thống thông tin về nhà ở và thị trường bất động sản theo quy định.</w:t>
      </w:r>
    </w:p>
    <w:p w14:paraId="3A027820"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bCs/>
          <w:color w:val="000000" w:themeColor="text1"/>
          <w:sz w:val="28"/>
          <w:szCs w:val="28"/>
        </w:rPr>
      </w:pPr>
      <w:r w:rsidRPr="004D658A">
        <w:rPr>
          <w:rFonts w:ascii="Times New Roman" w:eastAsia="Times New Roman" w:hAnsi="Times New Roman" w:cs="Times New Roman"/>
          <w:bCs/>
          <w:color w:val="000000" w:themeColor="text1"/>
          <w:sz w:val="28"/>
          <w:szCs w:val="28"/>
          <w:lang w:eastAsia="vi-VN"/>
        </w:rPr>
        <w:t xml:space="preserve">5. Ủy ban </w:t>
      </w:r>
      <w:r w:rsidRPr="004D658A">
        <w:rPr>
          <w:rFonts w:ascii="Times New Roman" w:eastAsia="Times New Roman" w:hAnsi="Times New Roman" w:cs="Times New Roman"/>
          <w:bCs/>
          <w:color w:val="000000" w:themeColor="text1"/>
          <w:sz w:val="28"/>
          <w:szCs w:val="28"/>
          <w:lang w:val="vi-VN" w:eastAsia="vi-VN"/>
        </w:rPr>
        <w:t>nhân dân cấp huyện</w:t>
      </w:r>
      <w:r w:rsidRPr="004D658A">
        <w:rPr>
          <w:rFonts w:ascii="Times New Roman" w:eastAsia="Times New Roman" w:hAnsi="Times New Roman" w:cs="Times New Roman"/>
          <w:bCs/>
          <w:color w:val="000000" w:themeColor="text1"/>
          <w:sz w:val="28"/>
          <w:szCs w:val="28"/>
          <w:lang w:eastAsia="vi-VN"/>
        </w:rPr>
        <w:t xml:space="preserve">: </w:t>
      </w:r>
      <w:r w:rsidRPr="004D658A">
        <w:rPr>
          <w:rFonts w:ascii="Times New Roman" w:eastAsia="Times New Roman" w:hAnsi="Times New Roman" w:cs="Times New Roman"/>
          <w:color w:val="000000" w:themeColor="text1"/>
          <w:sz w:val="28"/>
          <w:szCs w:val="28"/>
        </w:rPr>
        <w:t>Đôn đốc, chỉ đạo cá</w:t>
      </w:r>
      <w:r w:rsidRPr="004D658A">
        <w:rPr>
          <w:rFonts w:ascii="Times New Roman" w:eastAsia="Times New Roman" w:hAnsi="Times New Roman" w:cs="Times New Roman"/>
          <w:color w:val="000000" w:themeColor="text1"/>
          <w:sz w:val="28"/>
          <w:szCs w:val="28"/>
        </w:rPr>
        <w:t>c chủ đầu tư dự án bất động sản, sàn giao dịch bất động sản đang triển khai trên địa bàn thực hiện cung cấp thông tin, dữ liệu, chế độ báo cáo theo quy định.</w:t>
      </w:r>
    </w:p>
    <w:p w14:paraId="0BC73EE4" w14:textId="77777777" w:rsidR="003C254E" w:rsidRPr="004D658A" w:rsidRDefault="00131708" w:rsidP="004D658A">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rPr>
          <w:rFonts w:ascii="Times New Roman" w:eastAsia="Times New Roman" w:hAnsi="Times New Roman" w:cs="Times New Roman"/>
          <w:color w:val="000000" w:themeColor="text1"/>
          <w:sz w:val="28"/>
          <w:szCs w:val="28"/>
        </w:rPr>
      </w:pPr>
      <w:r w:rsidRPr="004D658A">
        <w:rPr>
          <w:rFonts w:ascii="Times New Roman" w:eastAsia="Times New Roman" w:hAnsi="Times New Roman" w:cs="Times New Roman"/>
          <w:b/>
          <w:bCs/>
          <w:color w:val="000000" w:themeColor="text1"/>
          <w:sz w:val="28"/>
          <w:szCs w:val="28"/>
          <w:lang w:val="vi-VN" w:eastAsia="vi-VN"/>
        </w:rPr>
        <w:t xml:space="preserve">Điều </w:t>
      </w:r>
      <w:r w:rsidRPr="004D658A">
        <w:rPr>
          <w:rFonts w:ascii="Times New Roman" w:eastAsia="Times New Roman" w:hAnsi="Times New Roman" w:cs="Times New Roman"/>
          <w:b/>
          <w:bCs/>
          <w:color w:val="000000" w:themeColor="text1"/>
          <w:sz w:val="28"/>
          <w:szCs w:val="28"/>
          <w:lang w:eastAsia="vi-VN"/>
        </w:rPr>
        <w:t>7</w:t>
      </w:r>
      <w:r w:rsidRPr="004D658A">
        <w:rPr>
          <w:rFonts w:ascii="Times New Roman" w:eastAsia="Times New Roman" w:hAnsi="Times New Roman" w:cs="Times New Roman"/>
          <w:b/>
          <w:bCs/>
          <w:color w:val="000000" w:themeColor="text1"/>
          <w:sz w:val="28"/>
          <w:szCs w:val="28"/>
          <w:lang w:val="vi-VN" w:eastAsia="vi-VN"/>
        </w:rPr>
        <w:t>. Điều khoản thi hành</w:t>
      </w:r>
    </w:p>
    <w:p w14:paraId="75C46D71" w14:textId="77777777" w:rsidR="003C254E" w:rsidRPr="004D658A" w:rsidRDefault="00131708" w:rsidP="004D658A">
      <w:pPr>
        <w:spacing w:before="120" w:after="0" w:line="240" w:lineRule="auto"/>
        <w:ind w:firstLine="720"/>
        <w:jc w:val="both"/>
        <w:rPr>
          <w:rFonts w:ascii="Times New Roman" w:eastAsia="Times New Roman" w:hAnsi="Times New Roman" w:cs="Times New Roman"/>
          <w:bCs/>
          <w:color w:val="000000" w:themeColor="text1"/>
          <w:sz w:val="28"/>
          <w:szCs w:val="28"/>
        </w:rPr>
      </w:pPr>
      <w:r w:rsidRPr="004D658A">
        <w:rPr>
          <w:rFonts w:ascii="Times New Roman" w:eastAsia="Times New Roman" w:hAnsi="Times New Roman" w:cs="Times New Roman"/>
          <w:bCs/>
          <w:color w:val="000000" w:themeColor="text1"/>
          <w:sz w:val="28"/>
          <w:szCs w:val="28"/>
          <w:lang w:eastAsia="vi-VN"/>
        </w:rPr>
        <w:t>1. Trường hợp các quy định được viện dẫn trong Quy chế này được sửa đổ</w:t>
      </w:r>
      <w:r w:rsidRPr="004D658A">
        <w:rPr>
          <w:rFonts w:ascii="Times New Roman" w:eastAsia="Times New Roman" w:hAnsi="Times New Roman" w:cs="Times New Roman"/>
          <w:bCs/>
          <w:color w:val="000000" w:themeColor="text1"/>
          <w:sz w:val="28"/>
          <w:szCs w:val="28"/>
          <w:lang w:eastAsia="vi-VN"/>
        </w:rPr>
        <w:t>i, bổ sung hoặc thay thế, bãi bỏ thì áp dụng theo các quy định mới ban hành.</w:t>
      </w:r>
    </w:p>
    <w:p w14:paraId="0BA7863C" w14:textId="77777777" w:rsidR="003C254E" w:rsidRPr="004D658A" w:rsidRDefault="00131708" w:rsidP="004D658A">
      <w:pPr>
        <w:spacing w:before="120" w:after="0" w:line="240" w:lineRule="auto"/>
        <w:ind w:firstLine="720"/>
        <w:jc w:val="both"/>
        <w:rPr>
          <w:rFonts w:ascii="Times New Roman" w:eastAsia="Times New Roman" w:hAnsi="Times New Roman" w:cs="Times New Roman"/>
          <w:bCs/>
          <w:color w:val="000000" w:themeColor="text1"/>
          <w:sz w:val="28"/>
          <w:szCs w:val="28"/>
        </w:rPr>
      </w:pPr>
      <w:r w:rsidRPr="004D658A">
        <w:rPr>
          <w:rFonts w:ascii="Times New Roman" w:eastAsia="Times New Roman" w:hAnsi="Times New Roman" w:cs="Times New Roman"/>
          <w:bCs/>
          <w:color w:val="000000" w:themeColor="text1"/>
          <w:sz w:val="28"/>
          <w:szCs w:val="28"/>
          <w:lang w:eastAsia="vi-VN"/>
        </w:rPr>
        <w:t xml:space="preserve">2. Trong quá trình tổ chức thực hiện, nếu có phát sinh khó khăn, vướng mắc, các cơ quan, đơn vị, tổ chức có liên quan phản ánh đến Sở Xây dựng để tổng hợp báo cáo Ủy ban nhân dân </w:t>
      </w:r>
      <w:r w:rsidRPr="004D658A">
        <w:rPr>
          <w:rFonts w:ascii="Times New Roman" w:eastAsia="Times New Roman" w:hAnsi="Times New Roman" w:cs="Times New Roman"/>
          <w:bCs/>
          <w:color w:val="000000" w:themeColor="text1"/>
          <w:sz w:val="28"/>
          <w:szCs w:val="28"/>
          <w:lang w:eastAsia="vi-VN"/>
        </w:rPr>
        <w:t>tỉnh xem xét, sửa đổi, bổ sung cho phù hợp./.</w:t>
      </w:r>
    </w:p>
    <w:p w14:paraId="34D55AC7"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780859DC"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736C3764"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p w14:paraId="1995FBE1" w14:textId="77777777" w:rsidR="003C254E" w:rsidRDefault="003C254E">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rPr>
      </w:pPr>
    </w:p>
    <w:sectPr w:rsidR="003C254E" w:rsidSect="002E71E4">
      <w:headerReference w:type="default" r:id="rId10"/>
      <w:footerReference w:type="default" r:id="rId11"/>
      <w:pgSz w:w="11906" w:h="16838"/>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E321C" w14:textId="77777777" w:rsidR="00131708" w:rsidRDefault="00131708">
      <w:pPr>
        <w:spacing w:after="0" w:line="240" w:lineRule="auto"/>
      </w:pPr>
      <w:r>
        <w:separator/>
      </w:r>
    </w:p>
  </w:endnote>
  <w:endnote w:type="continuationSeparator" w:id="0">
    <w:p w14:paraId="0519F14E" w14:textId="77777777" w:rsidR="00131708" w:rsidRDefault="0013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A66F" w14:textId="0850D71F" w:rsidR="004A0213" w:rsidRPr="004A0213" w:rsidRDefault="004A0213" w:rsidP="00B35CF4">
    <w:pPr>
      <w:pStyle w:val="Footer"/>
      <w:rPr>
        <w:rFonts w:ascii="Times New Roman" w:hAnsi="Times New Roman" w:cs="Times New Roman"/>
        <w:sz w:val="28"/>
        <w:szCs w:val="28"/>
      </w:rPr>
    </w:pPr>
  </w:p>
  <w:p w14:paraId="32751E4F" w14:textId="77777777" w:rsidR="004A0213" w:rsidRDefault="004A0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5D2D8" w14:textId="77777777" w:rsidR="00131708" w:rsidRDefault="00131708">
      <w:pPr>
        <w:spacing w:after="0" w:line="240" w:lineRule="auto"/>
      </w:pPr>
      <w:r>
        <w:separator/>
      </w:r>
    </w:p>
  </w:footnote>
  <w:footnote w:type="continuationSeparator" w:id="0">
    <w:p w14:paraId="45F0A94C" w14:textId="77777777" w:rsidR="00131708" w:rsidRDefault="00131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113720"/>
      <w:docPartObj>
        <w:docPartGallery w:val="Page Numbers (Top of Page)"/>
        <w:docPartUnique/>
      </w:docPartObj>
    </w:sdtPr>
    <w:sdtEndPr>
      <w:rPr>
        <w:rFonts w:ascii="Times New Roman" w:hAnsi="Times New Roman" w:cs="Times New Roman"/>
        <w:noProof/>
        <w:sz w:val="28"/>
        <w:szCs w:val="28"/>
      </w:rPr>
    </w:sdtEndPr>
    <w:sdtContent>
      <w:p w14:paraId="431C8D7B" w14:textId="2B94957F" w:rsidR="009C4053" w:rsidRPr="002E71E4" w:rsidRDefault="009C4053">
        <w:pPr>
          <w:pStyle w:val="Header"/>
          <w:jc w:val="center"/>
          <w:rPr>
            <w:rFonts w:ascii="Times New Roman" w:hAnsi="Times New Roman" w:cs="Times New Roman"/>
            <w:sz w:val="28"/>
            <w:szCs w:val="28"/>
          </w:rPr>
        </w:pPr>
        <w:r w:rsidRPr="002E71E4">
          <w:rPr>
            <w:rFonts w:ascii="Times New Roman" w:hAnsi="Times New Roman" w:cs="Times New Roman"/>
            <w:sz w:val="28"/>
            <w:szCs w:val="28"/>
          </w:rPr>
          <w:fldChar w:fldCharType="begin"/>
        </w:r>
        <w:r w:rsidRPr="002E71E4">
          <w:rPr>
            <w:rFonts w:ascii="Times New Roman" w:hAnsi="Times New Roman" w:cs="Times New Roman"/>
            <w:sz w:val="28"/>
            <w:szCs w:val="28"/>
          </w:rPr>
          <w:instrText xml:space="preserve"> PAGE   \* MERGEFORMAT </w:instrText>
        </w:r>
        <w:r w:rsidRPr="002E71E4">
          <w:rPr>
            <w:rFonts w:ascii="Times New Roman" w:hAnsi="Times New Roman" w:cs="Times New Roman"/>
            <w:sz w:val="28"/>
            <w:szCs w:val="28"/>
          </w:rPr>
          <w:fldChar w:fldCharType="separate"/>
        </w:r>
        <w:r w:rsidR="003E2CAF">
          <w:rPr>
            <w:rFonts w:ascii="Times New Roman" w:hAnsi="Times New Roman" w:cs="Times New Roman"/>
            <w:noProof/>
            <w:sz w:val="28"/>
            <w:szCs w:val="28"/>
          </w:rPr>
          <w:t>7</w:t>
        </w:r>
        <w:r w:rsidRPr="002E71E4">
          <w:rPr>
            <w:rFonts w:ascii="Times New Roman" w:hAnsi="Times New Roman" w:cs="Times New Roman"/>
            <w:noProof/>
            <w:sz w:val="28"/>
            <w:szCs w:val="28"/>
          </w:rPr>
          <w:fldChar w:fldCharType="end"/>
        </w:r>
      </w:p>
    </w:sdtContent>
  </w:sdt>
  <w:p w14:paraId="3F369507" w14:textId="77777777" w:rsidR="003C254E" w:rsidRDefault="003C25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B614C"/>
    <w:multiLevelType w:val="hybridMultilevel"/>
    <w:tmpl w:val="FB744F0E"/>
    <w:lvl w:ilvl="0" w:tplc="49104C58">
      <w:start w:val="1"/>
      <w:numFmt w:val="decimal"/>
      <w:lvlText w:val="%1."/>
      <w:lvlJc w:val="left"/>
      <w:pPr>
        <w:ind w:left="1069" w:hanging="358"/>
      </w:pPr>
      <w:rPr>
        <w:rFonts w:hint="default"/>
      </w:rPr>
    </w:lvl>
    <w:lvl w:ilvl="1" w:tplc="5AC6EEE4">
      <w:start w:val="1"/>
      <w:numFmt w:val="lowerLetter"/>
      <w:lvlText w:val="%2."/>
      <w:lvlJc w:val="left"/>
      <w:pPr>
        <w:ind w:left="1789" w:hanging="358"/>
      </w:pPr>
    </w:lvl>
    <w:lvl w:ilvl="2" w:tplc="2CB45088">
      <w:start w:val="1"/>
      <w:numFmt w:val="lowerRoman"/>
      <w:lvlText w:val="%3."/>
      <w:lvlJc w:val="right"/>
      <w:pPr>
        <w:ind w:left="2509" w:hanging="178"/>
      </w:pPr>
    </w:lvl>
    <w:lvl w:ilvl="3" w:tplc="C09EE506">
      <w:start w:val="1"/>
      <w:numFmt w:val="decimal"/>
      <w:lvlText w:val="%4."/>
      <w:lvlJc w:val="left"/>
      <w:pPr>
        <w:ind w:left="3229" w:hanging="358"/>
      </w:pPr>
    </w:lvl>
    <w:lvl w:ilvl="4" w:tplc="A6A47232">
      <w:start w:val="1"/>
      <w:numFmt w:val="lowerLetter"/>
      <w:lvlText w:val="%5."/>
      <w:lvlJc w:val="left"/>
      <w:pPr>
        <w:ind w:left="3949" w:hanging="358"/>
      </w:pPr>
    </w:lvl>
    <w:lvl w:ilvl="5" w:tplc="592A1BE0">
      <w:start w:val="1"/>
      <w:numFmt w:val="lowerRoman"/>
      <w:lvlText w:val="%6."/>
      <w:lvlJc w:val="right"/>
      <w:pPr>
        <w:ind w:left="4669" w:hanging="178"/>
      </w:pPr>
    </w:lvl>
    <w:lvl w:ilvl="6" w:tplc="B4CEB454">
      <w:start w:val="1"/>
      <w:numFmt w:val="decimal"/>
      <w:lvlText w:val="%7."/>
      <w:lvlJc w:val="left"/>
      <w:pPr>
        <w:ind w:left="5389" w:hanging="358"/>
      </w:pPr>
    </w:lvl>
    <w:lvl w:ilvl="7" w:tplc="9742317E">
      <w:start w:val="1"/>
      <w:numFmt w:val="lowerLetter"/>
      <w:lvlText w:val="%8."/>
      <w:lvlJc w:val="left"/>
      <w:pPr>
        <w:ind w:left="6109" w:hanging="358"/>
      </w:pPr>
    </w:lvl>
    <w:lvl w:ilvl="8" w:tplc="F83A6356">
      <w:start w:val="1"/>
      <w:numFmt w:val="lowerRoman"/>
      <w:lvlText w:val="%9."/>
      <w:lvlJc w:val="right"/>
      <w:pPr>
        <w:ind w:left="6829" w:hanging="178"/>
      </w:pPr>
    </w:lvl>
  </w:abstractNum>
  <w:abstractNum w:abstractNumId="1" w15:restartNumberingAfterBreak="0">
    <w:nsid w:val="33550ECD"/>
    <w:multiLevelType w:val="hybridMultilevel"/>
    <w:tmpl w:val="F43C57E8"/>
    <w:lvl w:ilvl="0" w:tplc="CB786A8C">
      <w:start w:val="1"/>
      <w:numFmt w:val="decimal"/>
      <w:lvlText w:val="%1."/>
      <w:lvlJc w:val="left"/>
      <w:pPr>
        <w:ind w:left="1080" w:hanging="357"/>
      </w:pPr>
      <w:rPr>
        <w:rFonts w:hint="default"/>
      </w:rPr>
    </w:lvl>
    <w:lvl w:ilvl="1" w:tplc="172AE6B2">
      <w:start w:val="1"/>
      <w:numFmt w:val="lowerLetter"/>
      <w:lvlText w:val="%2."/>
      <w:lvlJc w:val="left"/>
      <w:pPr>
        <w:ind w:left="1800" w:hanging="357"/>
      </w:pPr>
    </w:lvl>
    <w:lvl w:ilvl="2" w:tplc="BE94C96A">
      <w:start w:val="1"/>
      <w:numFmt w:val="lowerRoman"/>
      <w:lvlText w:val="%3."/>
      <w:lvlJc w:val="right"/>
      <w:pPr>
        <w:ind w:left="2520" w:hanging="177"/>
      </w:pPr>
    </w:lvl>
    <w:lvl w:ilvl="3" w:tplc="948A1C70">
      <w:start w:val="1"/>
      <w:numFmt w:val="decimal"/>
      <w:lvlText w:val="%4."/>
      <w:lvlJc w:val="left"/>
      <w:pPr>
        <w:ind w:left="3240" w:hanging="357"/>
      </w:pPr>
    </w:lvl>
    <w:lvl w:ilvl="4" w:tplc="41944596">
      <w:start w:val="1"/>
      <w:numFmt w:val="lowerLetter"/>
      <w:lvlText w:val="%5."/>
      <w:lvlJc w:val="left"/>
      <w:pPr>
        <w:ind w:left="3960" w:hanging="357"/>
      </w:pPr>
    </w:lvl>
    <w:lvl w:ilvl="5" w:tplc="1EB2FBAC">
      <w:start w:val="1"/>
      <w:numFmt w:val="lowerRoman"/>
      <w:lvlText w:val="%6."/>
      <w:lvlJc w:val="right"/>
      <w:pPr>
        <w:ind w:left="4680" w:hanging="177"/>
      </w:pPr>
    </w:lvl>
    <w:lvl w:ilvl="6" w:tplc="977AC100">
      <w:start w:val="1"/>
      <w:numFmt w:val="decimal"/>
      <w:lvlText w:val="%7."/>
      <w:lvlJc w:val="left"/>
      <w:pPr>
        <w:ind w:left="5400" w:hanging="357"/>
      </w:pPr>
    </w:lvl>
    <w:lvl w:ilvl="7" w:tplc="D2A21384">
      <w:start w:val="1"/>
      <w:numFmt w:val="lowerLetter"/>
      <w:lvlText w:val="%8."/>
      <w:lvlJc w:val="left"/>
      <w:pPr>
        <w:ind w:left="6120" w:hanging="357"/>
      </w:pPr>
    </w:lvl>
    <w:lvl w:ilvl="8" w:tplc="27A4238A">
      <w:start w:val="1"/>
      <w:numFmt w:val="lowerRoman"/>
      <w:lvlText w:val="%9."/>
      <w:lvlJc w:val="right"/>
      <w:pPr>
        <w:ind w:left="6840" w:hanging="177"/>
      </w:pPr>
    </w:lvl>
  </w:abstractNum>
  <w:abstractNum w:abstractNumId="2" w15:restartNumberingAfterBreak="0">
    <w:nsid w:val="53FC1F2E"/>
    <w:multiLevelType w:val="hybridMultilevel"/>
    <w:tmpl w:val="E4B6976C"/>
    <w:lvl w:ilvl="0" w:tplc="956CBE2A">
      <w:start w:val="1"/>
      <w:numFmt w:val="decimal"/>
      <w:lvlText w:val="%1."/>
      <w:lvlJc w:val="left"/>
      <w:pPr>
        <w:ind w:left="1080" w:hanging="357"/>
      </w:pPr>
      <w:rPr>
        <w:rFonts w:hint="default"/>
        <w:b/>
      </w:rPr>
    </w:lvl>
    <w:lvl w:ilvl="1" w:tplc="C41CF528">
      <w:start w:val="1"/>
      <w:numFmt w:val="lowerLetter"/>
      <w:lvlText w:val="%2."/>
      <w:lvlJc w:val="left"/>
      <w:pPr>
        <w:ind w:left="1800" w:hanging="357"/>
      </w:pPr>
    </w:lvl>
    <w:lvl w:ilvl="2" w:tplc="9758ABC8">
      <w:start w:val="1"/>
      <w:numFmt w:val="lowerRoman"/>
      <w:lvlText w:val="%3."/>
      <w:lvlJc w:val="right"/>
      <w:pPr>
        <w:ind w:left="2520" w:hanging="177"/>
      </w:pPr>
    </w:lvl>
    <w:lvl w:ilvl="3" w:tplc="95CE78D6">
      <w:start w:val="1"/>
      <w:numFmt w:val="decimal"/>
      <w:lvlText w:val="%4."/>
      <w:lvlJc w:val="left"/>
      <w:pPr>
        <w:ind w:left="3240" w:hanging="357"/>
      </w:pPr>
    </w:lvl>
    <w:lvl w:ilvl="4" w:tplc="215E6B14">
      <w:start w:val="1"/>
      <w:numFmt w:val="lowerLetter"/>
      <w:lvlText w:val="%5."/>
      <w:lvlJc w:val="left"/>
      <w:pPr>
        <w:ind w:left="3960" w:hanging="357"/>
      </w:pPr>
    </w:lvl>
    <w:lvl w:ilvl="5" w:tplc="3EE08E70">
      <w:start w:val="1"/>
      <w:numFmt w:val="lowerRoman"/>
      <w:lvlText w:val="%6."/>
      <w:lvlJc w:val="right"/>
      <w:pPr>
        <w:ind w:left="4680" w:hanging="177"/>
      </w:pPr>
    </w:lvl>
    <w:lvl w:ilvl="6" w:tplc="FF1C5D5C">
      <w:start w:val="1"/>
      <w:numFmt w:val="decimal"/>
      <w:lvlText w:val="%7."/>
      <w:lvlJc w:val="left"/>
      <w:pPr>
        <w:ind w:left="5400" w:hanging="357"/>
      </w:pPr>
    </w:lvl>
    <w:lvl w:ilvl="7" w:tplc="07825C0C">
      <w:start w:val="1"/>
      <w:numFmt w:val="lowerLetter"/>
      <w:lvlText w:val="%8."/>
      <w:lvlJc w:val="left"/>
      <w:pPr>
        <w:ind w:left="6120" w:hanging="357"/>
      </w:pPr>
    </w:lvl>
    <w:lvl w:ilvl="8" w:tplc="A23EBCF8">
      <w:start w:val="1"/>
      <w:numFmt w:val="lowerRoman"/>
      <w:lvlText w:val="%9."/>
      <w:lvlJc w:val="right"/>
      <w:pPr>
        <w:ind w:left="6840" w:hanging="177"/>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4E"/>
    <w:rsid w:val="00066C72"/>
    <w:rsid w:val="000B22AE"/>
    <w:rsid w:val="000D35B9"/>
    <w:rsid w:val="001017BF"/>
    <w:rsid w:val="00131708"/>
    <w:rsid w:val="001A3E49"/>
    <w:rsid w:val="00251034"/>
    <w:rsid w:val="00283F9E"/>
    <w:rsid w:val="002E71E4"/>
    <w:rsid w:val="0030477E"/>
    <w:rsid w:val="00320BC7"/>
    <w:rsid w:val="003221F5"/>
    <w:rsid w:val="003C254E"/>
    <w:rsid w:val="003E2CAF"/>
    <w:rsid w:val="004A0213"/>
    <w:rsid w:val="004D658A"/>
    <w:rsid w:val="00561BA0"/>
    <w:rsid w:val="00562821"/>
    <w:rsid w:val="0076554C"/>
    <w:rsid w:val="00771D51"/>
    <w:rsid w:val="00824366"/>
    <w:rsid w:val="0086527E"/>
    <w:rsid w:val="008A6333"/>
    <w:rsid w:val="009C4053"/>
    <w:rsid w:val="009F598E"/>
    <w:rsid w:val="00A57067"/>
    <w:rsid w:val="00AB62DD"/>
    <w:rsid w:val="00AD2373"/>
    <w:rsid w:val="00B35CF4"/>
    <w:rsid w:val="00B72AE1"/>
    <w:rsid w:val="00BC3462"/>
    <w:rsid w:val="00BC6C59"/>
    <w:rsid w:val="00BD14DE"/>
    <w:rsid w:val="00C249E3"/>
    <w:rsid w:val="00CB2640"/>
    <w:rsid w:val="00CE02C6"/>
    <w:rsid w:val="00CF03EC"/>
    <w:rsid w:val="00D05B67"/>
    <w:rsid w:val="00D85D50"/>
    <w:rsid w:val="00D869CF"/>
    <w:rsid w:val="00EF0D2F"/>
    <w:rsid w:val="00F778F6"/>
    <w:rsid w:val="00F80FB1"/>
    <w:rsid w:val="00F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C5EAC"/>
  <w15:docId w15:val="{3F4C2060-F5D5-41A2-A7B8-33838A51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character" w:customStyle="1" w:styleId="BodyTextChar1">
    <w:name w:val="Body Text Char1"/>
    <w:uiPriority w:val="99"/>
    <w:rPr>
      <w:rFonts w:ascii="Times New Roman" w:hAnsi="Times New Roman" w:cs="Times New Roman"/>
      <w:sz w:val="26"/>
      <w:szCs w:val="26"/>
      <w:shd w:val="clear" w:color="auto" w:fill="FFFFFF"/>
    </w:rPr>
  </w:style>
  <w:style w:type="paragraph" w:styleId="BodyText">
    <w:name w:val="Body Text"/>
    <w:basedOn w:val="Normal"/>
    <w:uiPriority w:val="99"/>
    <w:qFormat/>
    <w:pPr>
      <w:widowControl w:val="0"/>
      <w:shd w:val="clear" w:color="auto" w:fill="FFFFFF"/>
      <w:spacing w:after="220"/>
      <w:ind w:firstLine="400"/>
      <w:jc w:val="center"/>
    </w:pPr>
    <w:rPr>
      <w:rFonts w:ascii="Times New Roman" w:hAnsi="Times New Roman" w:cs="Times New Roman"/>
      <w:sz w:val="26"/>
      <w:szCs w:val="26"/>
    </w:rPr>
  </w:style>
  <w:style w:type="character" w:customStyle="1" w:styleId="BodyTextChar">
    <w:name w:val="Body Text Char"/>
    <w:basedOn w:val="DefaultParagraphFont"/>
    <w:uiPriority w:val="99"/>
    <w:semiHidden/>
  </w:style>
  <w:style w:type="character" w:customStyle="1" w:styleId="Tablecaption">
    <w:name w:val="Table caption_"/>
    <w:uiPriority w:val="99"/>
    <w:rPr>
      <w:rFonts w:ascii="Times New Roman" w:hAnsi="Times New Roman" w:cs="Times New Roman"/>
      <w:shd w:val="clear" w:color="auto" w:fill="FFFFFF"/>
    </w:rPr>
  </w:style>
  <w:style w:type="paragraph" w:customStyle="1" w:styleId="Tablecaption0">
    <w:name w:val="Table caption"/>
    <w:basedOn w:val="Normal"/>
    <w:uiPriority w:val="99"/>
    <w:pPr>
      <w:widowControl w:val="0"/>
      <w:shd w:val="clear" w:color="auto" w:fill="FFFFFF"/>
      <w:spacing w:after="0" w:line="240" w:lineRule="auto"/>
      <w:jc w:val="center"/>
    </w:pPr>
    <w:rPr>
      <w:rFonts w:ascii="Times New Roman" w:hAnsi="Times New Roman" w:cs="Times New Roman"/>
    </w:rPr>
  </w:style>
  <w:style w:type="character" w:customStyle="1" w:styleId="Other">
    <w:name w:val="Other_"/>
    <w:uiPriority w:val="99"/>
    <w:rPr>
      <w:rFonts w:ascii="Times New Roman" w:hAnsi="Times New Roman" w:cs="Times New Roman"/>
      <w:sz w:val="26"/>
      <w:szCs w:val="26"/>
      <w:shd w:val="clear" w:color="auto" w:fill="FFFFFF"/>
    </w:rPr>
  </w:style>
  <w:style w:type="character" w:customStyle="1" w:styleId="Bodytext2">
    <w:name w:val="Body text (2)_"/>
    <w:uiPriority w:val="99"/>
    <w:rPr>
      <w:rFonts w:ascii="Times New Roman" w:hAnsi="Times New Roman" w:cs="Times New Roman"/>
      <w:sz w:val="20"/>
      <w:szCs w:val="20"/>
      <w:shd w:val="clear" w:color="auto" w:fill="FFFFFF"/>
    </w:rPr>
  </w:style>
  <w:style w:type="paragraph" w:customStyle="1" w:styleId="Other0">
    <w:name w:val="Other"/>
    <w:basedOn w:val="Normal"/>
    <w:uiPriority w:val="99"/>
    <w:pPr>
      <w:widowControl w:val="0"/>
      <w:shd w:val="clear" w:color="auto" w:fill="FFFFFF"/>
      <w:spacing w:after="220"/>
      <w:ind w:firstLine="400"/>
      <w:jc w:val="center"/>
    </w:pPr>
    <w:rPr>
      <w:rFonts w:ascii="Times New Roman" w:hAnsi="Times New Roman" w:cs="Times New Roman"/>
      <w:sz w:val="26"/>
      <w:szCs w:val="26"/>
    </w:rPr>
  </w:style>
  <w:style w:type="paragraph" w:customStyle="1" w:styleId="Bodytext20">
    <w:name w:val="Body text (2)"/>
    <w:basedOn w:val="Normal"/>
    <w:uiPriority w:val="99"/>
    <w:pPr>
      <w:widowControl w:val="0"/>
      <w:shd w:val="clear" w:color="auto" w:fill="FFFFFF"/>
      <w:spacing w:after="0" w:line="276" w:lineRule="auto"/>
      <w:ind w:firstLine="20"/>
      <w:jc w:val="center"/>
    </w:pPr>
    <w:rPr>
      <w:rFonts w:ascii="Times New Roman" w:hAnsi="Times New Roman" w:cs="Times New Roman"/>
      <w:sz w:val="20"/>
      <w:szCs w:val="20"/>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pPr>
      <w:spacing w:line="240" w:lineRule="auto"/>
    </w:pPr>
    <w:rPr>
      <w:sz w:val="20"/>
      <w:szCs w:val="20"/>
    </w:rPr>
  </w:style>
  <w:style w:type="character" w:customStyle="1" w:styleId="CommentTextChar">
    <w:name w:val="Comment Text Char"/>
    <w:basedOn w:val="DefaultParagraphFont"/>
    <w:uiPriority w:val="99"/>
    <w:semiHidden/>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44-2022-nd-cp-xay-dung-quan-ly-he-thong-thong-tin-nha-o-thi-truong-bat-dong-san-519948.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tdongsan.xaydung.gov.v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D5218-F2ED-4174-881C-16FD54E6C672}">
  <ds:schemaRefs>
    <ds:schemaRef ds:uri="http://schemas.openxmlformats.org/officeDocument/2006/bibliography"/>
  </ds:schemaRefs>
</ds:datastoreItem>
</file>

<file path=customXml/itemProps2.xml><?xml version="1.0" encoding="utf-8"?>
<ds:datastoreItem xmlns:ds="http://schemas.openxmlformats.org/officeDocument/2006/customXml" ds:itemID="{81DBCE32-1159-47AB-9DB0-30B4A877F4A5}"/>
</file>

<file path=customXml/itemProps3.xml><?xml version="1.0" encoding="utf-8"?>
<ds:datastoreItem xmlns:ds="http://schemas.openxmlformats.org/officeDocument/2006/customXml" ds:itemID="{1B77D187-8B79-4604-A53E-6C6C358347E7}"/>
</file>

<file path=customXml/itemProps4.xml><?xml version="1.0" encoding="utf-8"?>
<ds:datastoreItem xmlns:ds="http://schemas.openxmlformats.org/officeDocument/2006/customXml" ds:itemID="{2B9AF640-DEB7-4991-A4F4-CCA588531572}"/>
</file>

<file path=docProps/app.xml><?xml version="1.0" encoding="utf-8"?>
<Properties xmlns="http://schemas.openxmlformats.org/officeDocument/2006/extended-properties" xmlns:vt="http://schemas.openxmlformats.org/officeDocument/2006/docPropsVTypes">
  <Template>Normal</Template>
  <TotalTime>38</TotalTime>
  <Pages>7</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29</cp:revision>
  <cp:lastPrinted>2024-12-19T09:01:00Z</cp:lastPrinted>
  <dcterms:created xsi:type="dcterms:W3CDTF">2024-12-19T08:32:00Z</dcterms:created>
  <dcterms:modified xsi:type="dcterms:W3CDTF">2025-01-14T01:22:00Z</dcterms:modified>
</cp:coreProperties>
</file>